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8" w:rsidRPr="00703687" w:rsidRDefault="006D70BE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  <w:r w:rsidRPr="00703687">
        <w:rPr>
          <w:rStyle w:val="FontStyle11"/>
          <w:sz w:val="28"/>
          <w:szCs w:val="28"/>
        </w:rPr>
        <w:t>Об итогах</w:t>
      </w:r>
      <w:r w:rsidR="001F7C13" w:rsidRPr="00703687">
        <w:rPr>
          <w:rStyle w:val="FontStyle11"/>
          <w:sz w:val="28"/>
          <w:szCs w:val="28"/>
        </w:rPr>
        <w:t xml:space="preserve"> социально-экономического развития</w:t>
      </w:r>
      <w:r w:rsidR="00920BC9" w:rsidRPr="00703687">
        <w:rPr>
          <w:rStyle w:val="FontStyle11"/>
          <w:sz w:val="28"/>
          <w:szCs w:val="28"/>
        </w:rPr>
        <w:t xml:space="preserve"> </w:t>
      </w:r>
      <w:r w:rsidR="001F7C13" w:rsidRPr="00703687">
        <w:rPr>
          <w:rStyle w:val="FontStyle11"/>
          <w:sz w:val="28"/>
          <w:szCs w:val="28"/>
        </w:rPr>
        <w:t>г. Назарово</w:t>
      </w:r>
      <w:r w:rsidR="00A22514" w:rsidRPr="00703687">
        <w:rPr>
          <w:rStyle w:val="FontStyle11"/>
          <w:sz w:val="28"/>
          <w:szCs w:val="28"/>
        </w:rPr>
        <w:t xml:space="preserve"> за </w:t>
      </w:r>
      <w:r w:rsidRPr="00703687">
        <w:rPr>
          <w:rStyle w:val="FontStyle11"/>
          <w:sz w:val="28"/>
          <w:szCs w:val="28"/>
        </w:rPr>
        <w:t>январь-июнь</w:t>
      </w:r>
      <w:r w:rsidR="00E32872" w:rsidRPr="00703687">
        <w:rPr>
          <w:rStyle w:val="FontStyle11"/>
          <w:sz w:val="28"/>
          <w:szCs w:val="28"/>
        </w:rPr>
        <w:t xml:space="preserve"> </w:t>
      </w:r>
      <w:r w:rsidR="005C176D">
        <w:rPr>
          <w:rStyle w:val="FontStyle11"/>
          <w:sz w:val="28"/>
          <w:szCs w:val="28"/>
        </w:rPr>
        <w:t>2019</w:t>
      </w:r>
      <w:r w:rsidR="00A43B3A" w:rsidRPr="00703687">
        <w:rPr>
          <w:rStyle w:val="FontStyle11"/>
          <w:sz w:val="28"/>
          <w:szCs w:val="28"/>
        </w:rPr>
        <w:t xml:space="preserve"> </w:t>
      </w:r>
      <w:r w:rsidRPr="00703687">
        <w:rPr>
          <w:rStyle w:val="FontStyle11"/>
          <w:sz w:val="28"/>
          <w:szCs w:val="28"/>
        </w:rPr>
        <w:t>г</w:t>
      </w:r>
      <w:r w:rsidR="00A43B3A" w:rsidRPr="00703687">
        <w:rPr>
          <w:rStyle w:val="FontStyle11"/>
          <w:sz w:val="28"/>
          <w:szCs w:val="28"/>
        </w:rPr>
        <w:t>ода</w:t>
      </w:r>
      <w:r w:rsidRPr="00703687">
        <w:rPr>
          <w:b/>
          <w:sz w:val="28"/>
          <w:szCs w:val="28"/>
        </w:rPr>
        <w:t xml:space="preserve"> </w:t>
      </w:r>
      <w:r w:rsidR="002228B0" w:rsidRPr="00703687">
        <w:rPr>
          <w:b/>
          <w:sz w:val="28"/>
          <w:szCs w:val="28"/>
        </w:rPr>
        <w:t xml:space="preserve">и оценка </w:t>
      </w:r>
      <w:r w:rsidRPr="00703687">
        <w:rPr>
          <w:b/>
          <w:sz w:val="28"/>
          <w:szCs w:val="28"/>
        </w:rPr>
        <w:t xml:space="preserve"> </w:t>
      </w:r>
      <w:r w:rsidR="005C176D">
        <w:rPr>
          <w:b/>
          <w:sz w:val="28"/>
          <w:szCs w:val="28"/>
        </w:rPr>
        <w:t>2019</w:t>
      </w:r>
      <w:r w:rsidR="009B1222" w:rsidRPr="00703687">
        <w:rPr>
          <w:b/>
          <w:sz w:val="28"/>
          <w:szCs w:val="28"/>
        </w:rPr>
        <w:t xml:space="preserve"> </w:t>
      </w:r>
      <w:r w:rsidRPr="00703687">
        <w:rPr>
          <w:b/>
          <w:sz w:val="28"/>
          <w:szCs w:val="28"/>
        </w:rPr>
        <w:t>г</w:t>
      </w:r>
      <w:r w:rsidR="009B1222" w:rsidRPr="00703687">
        <w:rPr>
          <w:b/>
          <w:sz w:val="28"/>
          <w:szCs w:val="28"/>
        </w:rPr>
        <w:t>ода.</w:t>
      </w:r>
    </w:p>
    <w:p w:rsidR="00FF529F" w:rsidRPr="004D6002" w:rsidRDefault="00FF529F" w:rsidP="00FF529F">
      <w:pPr>
        <w:pStyle w:val="Style1"/>
        <w:widowControl/>
        <w:spacing w:line="240" w:lineRule="auto"/>
        <w:ind w:right="557" w:firstLine="709"/>
        <w:rPr>
          <w:b/>
          <w:color w:val="FF0000"/>
          <w:sz w:val="28"/>
          <w:szCs w:val="28"/>
        </w:rPr>
      </w:pPr>
    </w:p>
    <w:p w:rsidR="001F7C13" w:rsidRPr="007271DB" w:rsidRDefault="001F7C13" w:rsidP="00DF0F69">
      <w:pPr>
        <w:pStyle w:val="Style3"/>
        <w:widowControl/>
        <w:numPr>
          <w:ilvl w:val="0"/>
          <w:numId w:val="4"/>
        </w:numPr>
        <w:spacing w:before="96"/>
        <w:ind w:left="426" w:hanging="426"/>
        <w:jc w:val="center"/>
        <w:rPr>
          <w:rStyle w:val="FontStyle11"/>
          <w:sz w:val="28"/>
          <w:szCs w:val="28"/>
        </w:rPr>
      </w:pPr>
      <w:r w:rsidRPr="007271DB">
        <w:rPr>
          <w:rStyle w:val="FontStyle11"/>
          <w:sz w:val="28"/>
          <w:szCs w:val="28"/>
        </w:rPr>
        <w:t>Население муниципального образования</w:t>
      </w:r>
    </w:p>
    <w:p w:rsidR="00392FE5" w:rsidRDefault="00392FE5" w:rsidP="00392FE5">
      <w:pPr>
        <w:pStyle w:val="Style3"/>
        <w:widowControl/>
        <w:spacing w:before="96"/>
        <w:ind w:left="426"/>
        <w:rPr>
          <w:b/>
          <w:bCs/>
          <w:color w:val="FF0000"/>
          <w:sz w:val="28"/>
          <w:szCs w:val="28"/>
        </w:rPr>
      </w:pPr>
    </w:p>
    <w:p w:rsidR="004D2C62" w:rsidRPr="004D6002" w:rsidRDefault="004D2C62" w:rsidP="004D2C62">
      <w:pPr>
        <w:pStyle w:val="Style5"/>
        <w:widowControl/>
        <w:spacing w:line="240" w:lineRule="auto"/>
        <w:ind w:right="14" w:firstLine="709"/>
        <w:rPr>
          <w:color w:val="FF0000"/>
          <w:sz w:val="28"/>
          <w:szCs w:val="28"/>
        </w:rPr>
      </w:pPr>
      <w:r w:rsidRPr="007271DB">
        <w:rPr>
          <w:rStyle w:val="FontStyle12"/>
          <w:sz w:val="28"/>
          <w:szCs w:val="28"/>
        </w:rPr>
        <w:t>Численность постоянного населения г</w:t>
      </w:r>
      <w:r w:rsidR="007271DB">
        <w:rPr>
          <w:rStyle w:val="FontStyle12"/>
          <w:sz w:val="28"/>
          <w:szCs w:val="28"/>
        </w:rPr>
        <w:t xml:space="preserve">орода по состоянию </w:t>
      </w:r>
      <w:r w:rsidR="00155F2C">
        <w:rPr>
          <w:rStyle w:val="FontStyle12"/>
          <w:sz w:val="28"/>
          <w:szCs w:val="28"/>
        </w:rPr>
        <w:br/>
      </w:r>
      <w:r w:rsidR="007271DB">
        <w:rPr>
          <w:rStyle w:val="FontStyle12"/>
          <w:sz w:val="28"/>
          <w:szCs w:val="28"/>
        </w:rPr>
        <w:t>на 01.07.201</w:t>
      </w:r>
      <w:r w:rsidR="0061766E">
        <w:rPr>
          <w:rStyle w:val="FontStyle12"/>
          <w:sz w:val="28"/>
          <w:szCs w:val="28"/>
        </w:rPr>
        <w:t>9 составила 49825</w:t>
      </w:r>
      <w:r w:rsidRPr="007271DB">
        <w:rPr>
          <w:rStyle w:val="FontStyle12"/>
          <w:sz w:val="28"/>
          <w:szCs w:val="28"/>
        </w:rPr>
        <w:t xml:space="preserve"> чел., снижение численности в </w:t>
      </w:r>
      <w:r w:rsidR="0061766E">
        <w:rPr>
          <w:rStyle w:val="FontStyle12"/>
          <w:sz w:val="28"/>
          <w:szCs w:val="28"/>
        </w:rPr>
        <w:t xml:space="preserve">сравнении </w:t>
      </w:r>
      <w:r w:rsidR="00155F2C">
        <w:rPr>
          <w:rStyle w:val="FontStyle12"/>
          <w:sz w:val="28"/>
          <w:szCs w:val="28"/>
        </w:rPr>
        <w:br/>
      </w:r>
      <w:r w:rsidR="0061766E">
        <w:rPr>
          <w:rStyle w:val="FontStyle12"/>
          <w:sz w:val="28"/>
          <w:szCs w:val="28"/>
        </w:rPr>
        <w:t>с 01.07.2018 - 166</w:t>
      </w:r>
      <w:r w:rsidRPr="007271DB">
        <w:rPr>
          <w:rStyle w:val="FontStyle12"/>
          <w:sz w:val="28"/>
          <w:szCs w:val="28"/>
        </w:rPr>
        <w:t xml:space="preserve"> человек.</w:t>
      </w:r>
      <w:r w:rsidRPr="004D6002">
        <w:rPr>
          <w:color w:val="FF0000"/>
          <w:sz w:val="28"/>
          <w:szCs w:val="28"/>
        </w:rPr>
        <w:t xml:space="preserve"> </w:t>
      </w:r>
      <w:r w:rsidR="007271DB">
        <w:rPr>
          <w:rStyle w:val="FontStyle12"/>
          <w:sz w:val="28"/>
          <w:szCs w:val="28"/>
        </w:rPr>
        <w:t>По состоянию на 01.01.2020</w:t>
      </w:r>
      <w:r w:rsidRPr="007271DB">
        <w:rPr>
          <w:rStyle w:val="FontStyle12"/>
          <w:sz w:val="28"/>
          <w:szCs w:val="28"/>
        </w:rPr>
        <w:t xml:space="preserve"> численность насе</w:t>
      </w:r>
      <w:r w:rsidR="007271DB" w:rsidRPr="007271DB">
        <w:rPr>
          <w:rStyle w:val="FontStyle12"/>
          <w:sz w:val="28"/>
          <w:szCs w:val="28"/>
        </w:rPr>
        <w:t>ления планируется на уровне</w:t>
      </w:r>
      <w:r w:rsidR="007271DB">
        <w:rPr>
          <w:rStyle w:val="FontStyle12"/>
          <w:sz w:val="28"/>
          <w:szCs w:val="28"/>
        </w:rPr>
        <w:t xml:space="preserve"> 49589</w:t>
      </w:r>
      <w:r w:rsidRPr="007271DB">
        <w:rPr>
          <w:rStyle w:val="FontStyle12"/>
          <w:sz w:val="28"/>
          <w:szCs w:val="28"/>
        </w:rPr>
        <w:t xml:space="preserve"> человек.</w:t>
      </w:r>
    </w:p>
    <w:p w:rsidR="004D2C62" w:rsidRPr="007271DB" w:rsidRDefault="004D2C62" w:rsidP="004D2C62">
      <w:pPr>
        <w:pStyle w:val="Style5"/>
        <w:widowControl/>
        <w:spacing w:line="240" w:lineRule="auto"/>
        <w:ind w:right="14" w:firstLine="709"/>
        <w:rPr>
          <w:rStyle w:val="FontStyle12"/>
          <w:sz w:val="28"/>
          <w:szCs w:val="28"/>
        </w:rPr>
      </w:pPr>
      <w:r w:rsidRPr="007271DB">
        <w:rPr>
          <w:rStyle w:val="FontStyle12"/>
          <w:sz w:val="28"/>
          <w:szCs w:val="28"/>
        </w:rPr>
        <w:t>Численность официально зарегистриро</w:t>
      </w:r>
      <w:r w:rsidR="007271DB" w:rsidRPr="007271DB">
        <w:rPr>
          <w:rStyle w:val="FontStyle12"/>
          <w:sz w:val="28"/>
          <w:szCs w:val="28"/>
        </w:rPr>
        <w:t>ванных безраб</w:t>
      </w:r>
      <w:r w:rsidR="007271DB">
        <w:rPr>
          <w:rStyle w:val="FontStyle12"/>
          <w:sz w:val="28"/>
          <w:szCs w:val="28"/>
        </w:rPr>
        <w:t xml:space="preserve">отных </w:t>
      </w:r>
      <w:r w:rsidR="00155F2C">
        <w:rPr>
          <w:rStyle w:val="FontStyle12"/>
          <w:sz w:val="28"/>
          <w:szCs w:val="28"/>
        </w:rPr>
        <w:br/>
      </w:r>
      <w:r w:rsidR="007271DB">
        <w:rPr>
          <w:rStyle w:val="FontStyle12"/>
          <w:sz w:val="28"/>
          <w:szCs w:val="28"/>
        </w:rPr>
        <w:t>на 01.07.201</w:t>
      </w:r>
      <w:r w:rsidR="008C461D">
        <w:rPr>
          <w:rStyle w:val="FontStyle12"/>
          <w:sz w:val="28"/>
          <w:szCs w:val="28"/>
        </w:rPr>
        <w:t>9 составила 290</w:t>
      </w:r>
      <w:r w:rsidRPr="007271DB">
        <w:rPr>
          <w:rStyle w:val="FontStyle12"/>
          <w:sz w:val="28"/>
          <w:szCs w:val="28"/>
        </w:rPr>
        <w:t xml:space="preserve"> чел., уровень официально зарегистрированн</w:t>
      </w:r>
      <w:r w:rsidR="00C50049">
        <w:rPr>
          <w:rStyle w:val="FontStyle12"/>
          <w:sz w:val="28"/>
          <w:szCs w:val="28"/>
        </w:rPr>
        <w:t>ой безработицы – 1,1</w:t>
      </w:r>
      <w:r w:rsidR="007271DB" w:rsidRPr="007271DB">
        <w:rPr>
          <w:rStyle w:val="FontStyle12"/>
          <w:sz w:val="28"/>
          <w:szCs w:val="28"/>
        </w:rPr>
        <w:t>% (на 01.07</w:t>
      </w:r>
      <w:r w:rsidR="008C461D">
        <w:rPr>
          <w:rStyle w:val="FontStyle12"/>
          <w:sz w:val="28"/>
          <w:szCs w:val="28"/>
        </w:rPr>
        <w:t>.</w:t>
      </w:r>
      <w:r w:rsidR="00D46E22">
        <w:rPr>
          <w:rStyle w:val="FontStyle12"/>
          <w:sz w:val="28"/>
          <w:szCs w:val="28"/>
        </w:rPr>
        <w:t>20</w:t>
      </w:r>
      <w:r w:rsidR="008C461D">
        <w:rPr>
          <w:rStyle w:val="FontStyle12"/>
          <w:sz w:val="28"/>
          <w:szCs w:val="28"/>
        </w:rPr>
        <w:t>18 этот показатель составлял 0,9</w:t>
      </w:r>
      <w:r w:rsidRPr="007271DB">
        <w:rPr>
          <w:rStyle w:val="FontStyle12"/>
          <w:sz w:val="28"/>
          <w:szCs w:val="28"/>
        </w:rPr>
        <w:t>%).</w:t>
      </w:r>
    </w:p>
    <w:p w:rsidR="004D2C62" w:rsidRPr="007271DB" w:rsidRDefault="004D2C62" w:rsidP="004D2C62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7271DB">
        <w:rPr>
          <w:rStyle w:val="FontStyle12"/>
          <w:sz w:val="28"/>
          <w:szCs w:val="28"/>
        </w:rPr>
        <w:t xml:space="preserve">До конца отчетного года </w:t>
      </w:r>
      <w:r w:rsidRPr="007271DB">
        <w:rPr>
          <w:sz w:val="28"/>
          <w:szCs w:val="28"/>
        </w:rPr>
        <w:t>численность официально зарегистрированных безработн</w:t>
      </w:r>
      <w:r w:rsidR="007271DB" w:rsidRPr="007271DB">
        <w:rPr>
          <w:sz w:val="28"/>
          <w:szCs w:val="28"/>
        </w:rPr>
        <w:t>ых дол</w:t>
      </w:r>
      <w:r w:rsidR="00C50049">
        <w:rPr>
          <w:sz w:val="28"/>
          <w:szCs w:val="28"/>
        </w:rPr>
        <w:t>жна составить не более 243</w:t>
      </w:r>
      <w:r w:rsidRPr="007271DB">
        <w:rPr>
          <w:sz w:val="28"/>
          <w:szCs w:val="28"/>
        </w:rPr>
        <w:t xml:space="preserve"> человек, что позволит </w:t>
      </w:r>
      <w:r w:rsidR="00155F2C">
        <w:rPr>
          <w:sz w:val="28"/>
          <w:szCs w:val="28"/>
        </w:rPr>
        <w:br/>
      </w:r>
      <w:r w:rsidRPr="007271DB">
        <w:rPr>
          <w:sz w:val="28"/>
          <w:szCs w:val="28"/>
        </w:rPr>
        <w:t xml:space="preserve">не превысить уровень </w:t>
      </w:r>
      <w:r w:rsidRPr="007271DB">
        <w:rPr>
          <w:rStyle w:val="FontStyle12"/>
          <w:sz w:val="28"/>
          <w:szCs w:val="28"/>
        </w:rPr>
        <w:t xml:space="preserve">официально зарегистрированной </w:t>
      </w:r>
      <w:r w:rsidRPr="007271DB">
        <w:rPr>
          <w:sz w:val="28"/>
          <w:szCs w:val="28"/>
        </w:rPr>
        <w:t xml:space="preserve">безработицы 1,1%. </w:t>
      </w:r>
    </w:p>
    <w:p w:rsidR="004D2C62" w:rsidRPr="00E16CD6" w:rsidRDefault="004D2C62" w:rsidP="00392FE5">
      <w:pPr>
        <w:pStyle w:val="Style3"/>
        <w:widowControl/>
        <w:spacing w:before="96"/>
        <w:ind w:left="426"/>
        <w:rPr>
          <w:b/>
          <w:bCs/>
          <w:sz w:val="28"/>
          <w:szCs w:val="28"/>
        </w:rPr>
      </w:pPr>
    </w:p>
    <w:p w:rsidR="00226EFD" w:rsidRPr="00E16CD6" w:rsidRDefault="00493604" w:rsidP="00DF0F69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E16CD6">
        <w:rPr>
          <w:rStyle w:val="FontStyle11"/>
          <w:bCs w:val="0"/>
          <w:sz w:val="28"/>
          <w:szCs w:val="28"/>
        </w:rPr>
        <w:t>Уровень жизни</w:t>
      </w:r>
    </w:p>
    <w:p w:rsidR="00392FE5" w:rsidRPr="00E16CD6" w:rsidRDefault="00392FE5" w:rsidP="00392FE5">
      <w:pPr>
        <w:pStyle w:val="Style3"/>
        <w:widowControl/>
        <w:ind w:left="426"/>
        <w:rPr>
          <w:rStyle w:val="FontStyle11"/>
          <w:bCs w:val="0"/>
          <w:sz w:val="28"/>
          <w:szCs w:val="28"/>
        </w:rPr>
      </w:pPr>
    </w:p>
    <w:p w:rsidR="004D2C62" w:rsidRPr="007271DB" w:rsidRDefault="004D2C62" w:rsidP="004D2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Среднедушевые доходы населения за месяц согласно данным </w:t>
      </w:r>
      <w:proofErr w:type="spellStart"/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Красноярскстата</w:t>
      </w:r>
      <w:proofErr w:type="spellEnd"/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составили в </w:t>
      </w:r>
      <w:r w:rsidRPr="007271DB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2019 года 20647,5</w:t>
      </w: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руб., что превышает соответству</w:t>
      </w:r>
      <w:r w:rsidR="007271DB"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ющий период прошлого года на </w:t>
      </w:r>
      <w:r w:rsidR="007271DB" w:rsidRP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2,7</w:t>
      </w:r>
      <w:r w:rsidRP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реальном исчислении располагаемые </w:t>
      </w:r>
      <w:r w:rsidR="007271DB"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денежные доходы увеличились на </w:t>
      </w:r>
      <w:r w:rsid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271DB" w:rsidRP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5F2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среднем по </w:t>
      </w:r>
      <w:r w:rsid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городу</w:t>
      </w: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рост денежных доходов населения составил </w:t>
      </w:r>
      <w:r w:rsid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5,4</w:t>
      </w:r>
      <w:r w:rsidRPr="00CD4FDD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7271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D7CD7" w:rsidRDefault="004D2C62" w:rsidP="004D2C6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bookmarkEnd w:id="0"/>
      <w:r w:rsidRPr="009932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Среднемесячная номинальная начисленная заработная плата работников организаций (без субъектов малого предпринимательства) </w:t>
      </w:r>
      <w:r w:rsidR="00155F2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932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отчетный период</w:t>
      </w:r>
      <w:r w:rsidR="001A5994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A5994" w:rsidRPr="001A59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повысилась на</w:t>
      </w:r>
      <w:r w:rsidR="001A5994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A5994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11,46%, достигнув 31916,4 руб.</w:t>
      </w:r>
      <w:r w:rsidR="001A5994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4D2C62" w:rsidRPr="00ED7CD7" w:rsidRDefault="004D2C62" w:rsidP="004D2C6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промышленности рост заработной платы в целом составил </w:t>
      </w:r>
      <w:r w:rsidR="00ED7CD7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109,11</w:t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%. </w:t>
      </w:r>
    </w:p>
    <w:p w:rsidR="004D2C62" w:rsidRPr="00ED7CD7" w:rsidRDefault="004D2C62" w:rsidP="004D2C6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предприятиях</w:t>
      </w:r>
      <w:r w:rsidRPr="00ED7CD7">
        <w:rPr>
          <w:rFonts w:ascii="Times New Roman" w:hAnsi="Times New Roman" w:cs="Times New Roman"/>
          <w:sz w:val="28"/>
          <w:szCs w:val="28"/>
        </w:rPr>
        <w:t xml:space="preserve"> </w:t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обрабатывающих производств, произо</w:t>
      </w:r>
      <w:r w:rsidR="00ED7CD7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шел рост заработной платы до 104</w:t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D7CD7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1%.</w:t>
      </w:r>
    </w:p>
    <w:p w:rsidR="004D2C62" w:rsidRPr="00ED7CD7" w:rsidRDefault="004D2C62" w:rsidP="004D2C62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предприятиях по разделу «Осуществляющих обеспечение электрической энергией, газом и паром; кондиционирование воздуха» размер среднемесячной </w:t>
      </w:r>
      <w:r w:rsidR="00ED7CD7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заработной платы увеличился на 12</w:t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,5%, по разделу «Водоснабжение; водоотведение, организация сбора и утилизации отходов, деятельность по ликвид</w:t>
      </w:r>
      <w:r w:rsidR="00ED7CD7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ации загрязнений» снижение до 8,34</w:t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</w:p>
    <w:p w:rsidR="004D2C62" w:rsidRPr="00ED7CD7" w:rsidRDefault="004D2C62" w:rsidP="004D2C62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Темп роста среднесписочной численности работающих на крупных </w:t>
      </w:r>
      <w:r w:rsidR="00155F2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средних предприятиях за отчет</w:t>
      </w:r>
      <w:r w:rsidR="00ED7CD7" w:rsidRPr="00ED7C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ный период по городу составил</w:t>
      </w:r>
      <w:r w:rsidR="00ED7CD7" w:rsidRPr="00D46E22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D7CD7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97</w:t>
      </w:r>
      <w:r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474FFC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proofErr w:type="gramEnd"/>
    </w:p>
    <w:p w:rsidR="004D2C62" w:rsidRPr="00E16CD6" w:rsidRDefault="004D2C62" w:rsidP="00CA6264">
      <w:pPr>
        <w:spacing w:after="0"/>
        <w:ind w:firstLine="708"/>
        <w:jc w:val="both"/>
        <w:rPr>
          <w:rStyle w:val="FontStyle11"/>
          <w:bCs w:val="0"/>
          <w:sz w:val="28"/>
          <w:szCs w:val="28"/>
        </w:rPr>
      </w:pPr>
      <w:r w:rsidRPr="00E16C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 </w:t>
      </w:r>
      <w:r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16CD6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6102</w:t>
      </w:r>
      <w:r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16CD6" w:rsidRPr="00E16C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человек состоящих на учете в органах социальной защиты населения, проживающих в городе</w:t>
      </w:r>
      <w:r w:rsidR="00E16CD6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4134</w:t>
      </w:r>
      <w:r w:rsidR="00E16CD6" w:rsidRPr="00D46E22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16CD6" w:rsidRPr="00E16C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семьи (16,1</w:t>
      </w:r>
      <w:r w:rsidRPr="00E16C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%) в течение </w:t>
      </w:r>
      <w:r w:rsidRPr="00E16CD6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2019</w:t>
      </w:r>
      <w:r w:rsidRPr="00E16C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получали субсидии на оплату жилья и коммунальных услуг, общая сумма выплаченных субсидий составила </w:t>
      </w:r>
      <w:r w:rsidR="00474FFC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77</w:t>
      </w:r>
      <w:r w:rsidR="00E16CD6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474FFC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E16CD6"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</w:t>
      </w:r>
      <w:r w:rsidRPr="00474F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руб.</w:t>
      </w:r>
      <w:r w:rsidR="00CA62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92FE5" w:rsidRPr="004D6002" w:rsidRDefault="00392FE5" w:rsidP="00392FE5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1F7C13" w:rsidRPr="00E16CD6" w:rsidRDefault="001F7C13" w:rsidP="00DF0F69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sz w:val="28"/>
          <w:szCs w:val="28"/>
        </w:rPr>
      </w:pPr>
      <w:r w:rsidRPr="00E16CD6">
        <w:rPr>
          <w:rStyle w:val="FontStyle11"/>
          <w:bCs w:val="0"/>
          <w:sz w:val="28"/>
          <w:szCs w:val="28"/>
        </w:rPr>
        <w:t>Производство товаров и услуг</w:t>
      </w:r>
    </w:p>
    <w:p w:rsidR="00392FE5" w:rsidRPr="00E16CD6" w:rsidRDefault="00392FE5" w:rsidP="00392FE5">
      <w:pPr>
        <w:pStyle w:val="Style3"/>
        <w:widowControl/>
        <w:ind w:left="426"/>
        <w:rPr>
          <w:rStyle w:val="FontStyle11"/>
          <w:sz w:val="28"/>
          <w:szCs w:val="28"/>
        </w:rPr>
      </w:pPr>
    </w:p>
    <w:p w:rsidR="004D2C62" w:rsidRPr="00DF7484" w:rsidRDefault="004D2C62" w:rsidP="004D2C62">
      <w:pPr>
        <w:pStyle w:val="Style5"/>
        <w:widowControl/>
        <w:spacing w:line="240" w:lineRule="auto"/>
        <w:ind w:right="34" w:firstLine="709"/>
        <w:rPr>
          <w:sz w:val="28"/>
          <w:szCs w:val="28"/>
        </w:rPr>
      </w:pPr>
      <w:r w:rsidRPr="00DF7484">
        <w:rPr>
          <w:rStyle w:val="FontStyle12"/>
          <w:sz w:val="28"/>
          <w:szCs w:val="28"/>
        </w:rPr>
        <w:t xml:space="preserve">В </w:t>
      </w:r>
      <w:r w:rsidRPr="00DF7484">
        <w:rPr>
          <w:sz w:val="28"/>
          <w:szCs w:val="28"/>
          <w:lang w:val="en-US"/>
        </w:rPr>
        <w:t>I</w:t>
      </w:r>
      <w:r w:rsidR="00E16CD6" w:rsidRPr="00DF7484">
        <w:rPr>
          <w:rStyle w:val="FontStyle12"/>
          <w:sz w:val="28"/>
          <w:szCs w:val="28"/>
        </w:rPr>
        <w:t xml:space="preserve"> полугодии 2019</w:t>
      </w:r>
      <w:r w:rsidRPr="00DF7484">
        <w:rPr>
          <w:rStyle w:val="FontStyle12"/>
          <w:sz w:val="28"/>
          <w:szCs w:val="28"/>
        </w:rPr>
        <w:t xml:space="preserve"> года </w:t>
      </w:r>
      <w:r w:rsidR="00DF7484" w:rsidRPr="00DF7484">
        <w:rPr>
          <w:rStyle w:val="FontStyle12"/>
          <w:sz w:val="28"/>
          <w:szCs w:val="28"/>
        </w:rPr>
        <w:t xml:space="preserve">увеличение </w:t>
      </w:r>
      <w:r w:rsidRPr="00DF7484">
        <w:rPr>
          <w:rStyle w:val="FontStyle12"/>
          <w:sz w:val="28"/>
          <w:szCs w:val="28"/>
        </w:rPr>
        <w:t>объема отгруженной продукции собственного производства к соответствующему п</w:t>
      </w:r>
      <w:r w:rsidR="00E16CD6" w:rsidRPr="00DF7484">
        <w:rPr>
          <w:rStyle w:val="FontStyle12"/>
          <w:sz w:val="28"/>
          <w:szCs w:val="28"/>
        </w:rPr>
        <w:t>ериоду прошлого года составило 0</w:t>
      </w:r>
      <w:r w:rsidRPr="00DF7484">
        <w:rPr>
          <w:rStyle w:val="FontStyle12"/>
          <w:sz w:val="28"/>
          <w:szCs w:val="28"/>
        </w:rPr>
        <w:t>,</w:t>
      </w:r>
      <w:r w:rsidR="00E16CD6" w:rsidRPr="00DF7484">
        <w:rPr>
          <w:rStyle w:val="FontStyle12"/>
          <w:sz w:val="28"/>
          <w:szCs w:val="28"/>
        </w:rPr>
        <w:t xml:space="preserve">6%. </w:t>
      </w:r>
      <w:r w:rsidR="00DF7484" w:rsidRPr="00DF7484">
        <w:rPr>
          <w:rStyle w:val="FontStyle12"/>
          <w:sz w:val="28"/>
          <w:szCs w:val="28"/>
        </w:rPr>
        <w:t>У</w:t>
      </w:r>
      <w:r w:rsidR="00E16CD6" w:rsidRPr="00DF7484">
        <w:rPr>
          <w:rStyle w:val="FontStyle12"/>
          <w:sz w:val="28"/>
          <w:szCs w:val="28"/>
        </w:rPr>
        <w:t>величение</w:t>
      </w:r>
      <w:r w:rsidRPr="00DF7484">
        <w:rPr>
          <w:rStyle w:val="FontStyle12"/>
          <w:sz w:val="28"/>
          <w:szCs w:val="28"/>
        </w:rPr>
        <w:t xml:space="preserve"> объемов </w:t>
      </w:r>
      <w:r w:rsidR="00E16CD6" w:rsidRPr="00DF7484">
        <w:rPr>
          <w:rStyle w:val="FontStyle12"/>
          <w:sz w:val="28"/>
          <w:szCs w:val="28"/>
        </w:rPr>
        <w:t>по промышленности в целом на 1</w:t>
      </w:r>
      <w:r w:rsidRPr="00DF7484">
        <w:rPr>
          <w:rStyle w:val="FontStyle12"/>
          <w:sz w:val="28"/>
          <w:szCs w:val="28"/>
        </w:rPr>
        <w:t xml:space="preserve">% </w:t>
      </w:r>
      <w:r w:rsidR="00155F2C">
        <w:rPr>
          <w:rStyle w:val="FontStyle12"/>
          <w:sz w:val="28"/>
          <w:szCs w:val="28"/>
        </w:rPr>
        <w:br/>
      </w:r>
      <w:r w:rsidRPr="00DF7484">
        <w:rPr>
          <w:rStyle w:val="FontStyle12"/>
          <w:sz w:val="28"/>
          <w:szCs w:val="28"/>
        </w:rPr>
        <w:lastRenderedPageBreak/>
        <w:t xml:space="preserve">к уровню </w:t>
      </w:r>
      <w:r w:rsidR="00E16CD6" w:rsidRPr="00DF7484">
        <w:rPr>
          <w:sz w:val="28"/>
          <w:szCs w:val="28"/>
        </w:rPr>
        <w:t>отчетного</w:t>
      </w:r>
      <w:r w:rsidR="00E16CD6" w:rsidRPr="00DF7484">
        <w:rPr>
          <w:rStyle w:val="FontStyle12"/>
          <w:sz w:val="28"/>
          <w:szCs w:val="28"/>
        </w:rPr>
        <w:t xml:space="preserve"> 2018</w:t>
      </w:r>
      <w:r w:rsidRPr="00DF7484">
        <w:rPr>
          <w:rStyle w:val="FontStyle12"/>
          <w:sz w:val="28"/>
          <w:szCs w:val="28"/>
        </w:rPr>
        <w:t xml:space="preserve"> года. </w:t>
      </w:r>
      <w:r w:rsidR="00DF7484" w:rsidRPr="00DF7484">
        <w:rPr>
          <w:rStyle w:val="FontStyle12"/>
          <w:sz w:val="28"/>
          <w:szCs w:val="28"/>
        </w:rPr>
        <w:t>О</w:t>
      </w:r>
      <w:r w:rsidRPr="00DF7484">
        <w:rPr>
          <w:rStyle w:val="FontStyle12"/>
          <w:sz w:val="28"/>
          <w:szCs w:val="28"/>
        </w:rPr>
        <w:t>бъем отгруженной продукции собственного прои</w:t>
      </w:r>
      <w:r w:rsidR="00DF7484" w:rsidRPr="00DF7484">
        <w:rPr>
          <w:rStyle w:val="FontStyle12"/>
          <w:sz w:val="28"/>
          <w:szCs w:val="28"/>
        </w:rPr>
        <w:t>зводства по разделам B</w:t>
      </w:r>
      <w:r w:rsidR="00D46E22">
        <w:rPr>
          <w:rStyle w:val="FontStyle12"/>
          <w:sz w:val="28"/>
          <w:szCs w:val="28"/>
        </w:rPr>
        <w:t>,</w:t>
      </w:r>
      <w:r w:rsidR="00DF7484" w:rsidRPr="00DF7484">
        <w:rPr>
          <w:rStyle w:val="FontStyle12"/>
          <w:sz w:val="28"/>
          <w:szCs w:val="28"/>
        </w:rPr>
        <w:t>С</w:t>
      </w:r>
      <w:r w:rsidR="00D46E22">
        <w:rPr>
          <w:rStyle w:val="FontStyle12"/>
          <w:sz w:val="28"/>
          <w:szCs w:val="28"/>
        </w:rPr>
        <w:t xml:space="preserve"> и </w:t>
      </w:r>
      <w:r w:rsidR="00D46E22">
        <w:rPr>
          <w:rStyle w:val="FontStyle12"/>
          <w:sz w:val="28"/>
          <w:szCs w:val="28"/>
          <w:lang w:val="en-US"/>
        </w:rPr>
        <w:t>D</w:t>
      </w:r>
      <w:r w:rsidR="00D46E22" w:rsidRPr="00D46E22">
        <w:rPr>
          <w:rStyle w:val="FontStyle12"/>
          <w:sz w:val="28"/>
          <w:szCs w:val="28"/>
        </w:rPr>
        <w:t xml:space="preserve"> </w:t>
      </w:r>
      <w:r w:rsidR="00DF7484" w:rsidRPr="00DF7484">
        <w:rPr>
          <w:rStyle w:val="FontStyle12"/>
          <w:sz w:val="28"/>
          <w:szCs w:val="28"/>
        </w:rPr>
        <w:t>на 2020 год планируется с ростом на 4</w:t>
      </w:r>
      <w:r w:rsidRPr="00DF7484">
        <w:rPr>
          <w:rStyle w:val="FontStyle12"/>
          <w:sz w:val="28"/>
          <w:szCs w:val="28"/>
        </w:rPr>
        <w:t>,9%.</w:t>
      </w:r>
    </w:p>
    <w:p w:rsidR="004D2C62" w:rsidRPr="004D6002" w:rsidRDefault="00DF7484" w:rsidP="004D2C62">
      <w:pPr>
        <w:pStyle w:val="Style5"/>
        <w:widowControl/>
        <w:spacing w:line="240" w:lineRule="auto"/>
        <w:ind w:right="34" w:firstLine="709"/>
        <w:rPr>
          <w:color w:val="FF0000"/>
          <w:sz w:val="28"/>
          <w:szCs w:val="28"/>
        </w:rPr>
      </w:pPr>
      <w:r w:rsidRPr="00DF7484">
        <w:rPr>
          <w:sz w:val="28"/>
          <w:szCs w:val="28"/>
        </w:rPr>
        <w:t>Увеличение</w:t>
      </w:r>
      <w:r w:rsidR="004D2C62" w:rsidRPr="00DF7484">
        <w:rPr>
          <w:sz w:val="28"/>
          <w:szCs w:val="28"/>
        </w:rPr>
        <w:t xml:space="preserve"> объемов отгруженной продукции предприятий по добыче полезных ископаемых составило</w:t>
      </w:r>
      <w:r w:rsidRPr="00DF7484">
        <w:rPr>
          <w:sz w:val="28"/>
          <w:szCs w:val="28"/>
        </w:rPr>
        <w:t xml:space="preserve"> 101,3</w:t>
      </w:r>
      <w:r w:rsidR="004D2C62" w:rsidRPr="00DF7484">
        <w:rPr>
          <w:sz w:val="28"/>
          <w:szCs w:val="28"/>
        </w:rPr>
        <w:t>%, обрабатывающих произво</w:t>
      </w:r>
      <w:proofErr w:type="gramStart"/>
      <w:r w:rsidR="004D2C62" w:rsidRPr="00DF7484">
        <w:rPr>
          <w:sz w:val="28"/>
          <w:szCs w:val="28"/>
        </w:rPr>
        <w:t xml:space="preserve">дств </w:t>
      </w:r>
      <w:r w:rsidR="00155F2C">
        <w:rPr>
          <w:sz w:val="28"/>
          <w:szCs w:val="28"/>
        </w:rPr>
        <w:br/>
      </w:r>
      <w:r>
        <w:rPr>
          <w:sz w:val="28"/>
          <w:szCs w:val="28"/>
        </w:rPr>
        <w:t>в ср</w:t>
      </w:r>
      <w:proofErr w:type="gramEnd"/>
      <w:r>
        <w:rPr>
          <w:sz w:val="28"/>
          <w:szCs w:val="28"/>
        </w:rPr>
        <w:t xml:space="preserve">еднем </w:t>
      </w:r>
      <w:r w:rsidR="004D2C62" w:rsidRPr="00DF7484">
        <w:rPr>
          <w:sz w:val="28"/>
          <w:szCs w:val="28"/>
        </w:rPr>
        <w:t>-  9</w:t>
      </w:r>
      <w:r w:rsidRPr="00DF7484">
        <w:rPr>
          <w:sz w:val="28"/>
          <w:szCs w:val="28"/>
        </w:rPr>
        <w:t>8,1</w:t>
      </w:r>
      <w:r w:rsidR="004D2C62" w:rsidRPr="00DF7484">
        <w:rPr>
          <w:sz w:val="28"/>
          <w:szCs w:val="28"/>
        </w:rPr>
        <w:t>%,</w:t>
      </w:r>
      <w:r w:rsidR="004D2C62" w:rsidRPr="004D6002">
        <w:rPr>
          <w:color w:val="FF0000"/>
          <w:sz w:val="28"/>
          <w:szCs w:val="28"/>
        </w:rPr>
        <w:t xml:space="preserve"> </w:t>
      </w:r>
      <w:r w:rsidR="004D2C62" w:rsidRPr="00DF7484">
        <w:rPr>
          <w:sz w:val="28"/>
          <w:szCs w:val="28"/>
        </w:rPr>
        <w:t>в том числе на предприятиях по производству готовых металлический изделий</w:t>
      </w:r>
      <w:r>
        <w:rPr>
          <w:color w:val="FF0000"/>
          <w:sz w:val="28"/>
          <w:szCs w:val="28"/>
        </w:rPr>
        <w:t xml:space="preserve"> </w:t>
      </w:r>
      <w:r w:rsidR="00D46E22">
        <w:rPr>
          <w:sz w:val="28"/>
          <w:szCs w:val="28"/>
        </w:rPr>
        <w:t>50,5</w:t>
      </w:r>
      <w:r w:rsidR="004D2C62" w:rsidRPr="00DF7484">
        <w:rPr>
          <w:sz w:val="28"/>
          <w:szCs w:val="28"/>
        </w:rPr>
        <w:t>%.</w:t>
      </w:r>
    </w:p>
    <w:p w:rsidR="004D2C62" w:rsidRPr="00DF7484" w:rsidRDefault="00DF7484" w:rsidP="004D2C62">
      <w:pPr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4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2019</w:t>
      </w:r>
      <w:r w:rsid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</w:t>
      </w:r>
      <w:r w:rsidR="004D2C62" w:rsidRPr="00DF74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отгрузка товаров предприятий металлургического  производства и производства готовых металлических изделий планируется на уровне </w:t>
      </w:r>
      <w:r w:rsidRPr="00DF748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2018</w:t>
      </w:r>
      <w:r w:rsidR="004D2C62" w:rsidRPr="00DF74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года.</w:t>
      </w:r>
    </w:p>
    <w:p w:rsidR="004D2C62" w:rsidRPr="00D46E22" w:rsidRDefault="004D2C62" w:rsidP="004D2C62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D46E2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DF74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</w:t>
      </w:r>
      <w:r w:rsidR="00DF74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выработано 2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396,4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</w:t>
      </w:r>
      <w:proofErr w:type="spellStart"/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кВт</w:t>
      </w:r>
      <w:proofErr w:type="gramStart"/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.ч</w:t>
      </w:r>
      <w:proofErr w:type="spellEnd"/>
      <w:proofErr w:type="gramEnd"/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электроэнергии</w:t>
      </w:r>
      <w:r w:rsidR="00151DC2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155F2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151DC2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278,3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Гкал. тепловой энергии.</w:t>
      </w:r>
      <w:r w:rsidR="00151DC2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целом за 201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объем отгрузки по разделу «производства электроэнергии, тепла</w:t>
      </w:r>
      <w:r w:rsidR="00151DC2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пара» планируется на уровне 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10300,9</w:t>
      </w:r>
      <w:r w:rsidR="00151DC2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млн</w:t>
      </w:r>
      <w:proofErr w:type="gramStart"/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.р</w:t>
      </w:r>
      <w:proofErr w:type="gramEnd"/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уб. или 105,4</w:t>
      </w:r>
      <w:r w:rsidR="00151DC2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к уровню 201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года.</w:t>
      </w:r>
    </w:p>
    <w:p w:rsidR="004D2C62" w:rsidRPr="00D46E22" w:rsidRDefault="004D2C62" w:rsidP="004D2C62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январе-июне 201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сальдированный финансовый результат (прибыль минус убыток)  крупных и средних организаций города по итогам финансово-хозяйственной деятельности составил 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426,6</w:t>
      </w:r>
      <w:r w:rsidR="00BF0B60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млн. руб. Доля приб</w:t>
      </w:r>
      <w:r w:rsidR="008B7284"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ыльных организаций составляет 76</w:t>
      </w:r>
      <w:r w:rsidRPr="00D46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,9% от общего числа организаций.</w:t>
      </w:r>
    </w:p>
    <w:p w:rsidR="00392FE5" w:rsidRPr="0076579A" w:rsidRDefault="00392FE5" w:rsidP="00392FE5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950C5" w:rsidRPr="0076579A" w:rsidRDefault="001950C5" w:rsidP="001950C5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sz w:val="28"/>
          <w:szCs w:val="28"/>
        </w:rPr>
      </w:pPr>
      <w:r w:rsidRPr="0076579A">
        <w:rPr>
          <w:rStyle w:val="FontStyle11"/>
          <w:sz w:val="28"/>
          <w:szCs w:val="28"/>
        </w:rPr>
        <w:t>Деятельность субъектов малого предпринимательства</w:t>
      </w:r>
    </w:p>
    <w:p w:rsidR="003E029A" w:rsidRDefault="003E029A" w:rsidP="003E029A">
      <w:pPr>
        <w:pStyle w:val="Style3"/>
        <w:widowControl/>
        <w:ind w:left="426"/>
        <w:rPr>
          <w:rStyle w:val="FontStyle11"/>
          <w:color w:val="FF0000"/>
          <w:sz w:val="28"/>
          <w:szCs w:val="28"/>
        </w:rPr>
      </w:pPr>
    </w:p>
    <w:p w:rsidR="0076579A" w:rsidRPr="004D6002" w:rsidRDefault="0076579A" w:rsidP="007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 малого предпринимательства за 1 полугодие 2019 года свидетельствует, что количество организаций малого бизнеса увеличилось на 2 ед. (391 организация против 389 на 01.07.2018 года). Число индивидуальных предпринимателей и их работников сократилось на 2,1 %, что является тенденцией последних лет и указывает на снижение предпринимательской активности.</w:t>
      </w:r>
      <w:r w:rsidRPr="004D6002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6579A" w:rsidRPr="00CA54C5" w:rsidRDefault="0076579A" w:rsidP="007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Несмотря на то, что большая часть бизнеса занята в сфере торговли, активно осуществляется деятельность в сфере услуг (автомобильные перевозки, жилищно-коммунальные и бытовые услуги,  также социальные, медицинские, юридические, ювелирные, ритуальные услуги, услуги автосервиса и другие). Кроме того, определенную нишу малое предпринимательство занимает в сфере промышленного производства (производство мебели, полимерных материалов, </w:t>
      </w:r>
      <w:proofErr w:type="spellStart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биотоплива</w:t>
      </w:r>
      <w:proofErr w:type="spellEnd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SIP-панелей, запасных частей к сельскохозяйственным машинам, </w:t>
      </w:r>
      <w:proofErr w:type="spellStart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металло</w:t>
      </w:r>
      <w:proofErr w:type="spellEnd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деревообработка, швейное производство, и другие направления деятельности) и в сфере производства продуктов питания (рыбоводство, </w:t>
      </w:r>
      <w:proofErr w:type="spellStart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рыбопереработка</w:t>
      </w:r>
      <w:proofErr w:type="spellEnd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производство хлеба, хлебобулочных и кондитерских изделий, консервированной молочной продукции). В прогнозируемом периоде не ожидается значительного изменения количества рабочих мест, занятых в малом бизнесе. Выручка от продажи  товаров, продукции, работ, услуг организациями малого бизнеса за отчетный период составила 2720,6 </w:t>
      </w:r>
      <w:proofErr w:type="spellStart"/>
      <w:proofErr w:type="gramStart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руб. (снижение на 0,4% к 1 полугодию 2018 года в действующих ценах). К концу 2019 года ожидается увеличение оборота на 4%.</w:t>
      </w:r>
    </w:p>
    <w:p w:rsidR="00392FE5" w:rsidRPr="004D6002" w:rsidRDefault="00392FE5" w:rsidP="00392FE5">
      <w:pPr>
        <w:pStyle w:val="Style3"/>
        <w:widowControl/>
        <w:ind w:left="426"/>
        <w:rPr>
          <w:rStyle w:val="FontStyle11"/>
          <w:color w:val="FF0000"/>
          <w:sz w:val="28"/>
          <w:szCs w:val="28"/>
        </w:rPr>
      </w:pPr>
    </w:p>
    <w:p w:rsidR="001950C5" w:rsidRPr="0076579A" w:rsidRDefault="001950C5" w:rsidP="001950C5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76579A">
        <w:rPr>
          <w:rStyle w:val="FontStyle11"/>
          <w:bCs w:val="0"/>
          <w:sz w:val="28"/>
          <w:szCs w:val="28"/>
        </w:rPr>
        <w:t>Инвестиционная деятельность</w:t>
      </w:r>
    </w:p>
    <w:p w:rsidR="0076579A" w:rsidRDefault="0076579A" w:rsidP="0076579A">
      <w:pPr>
        <w:pStyle w:val="Style3"/>
        <w:widowControl/>
        <w:ind w:left="426"/>
        <w:rPr>
          <w:rStyle w:val="FontStyle11"/>
          <w:bCs w:val="0"/>
          <w:color w:val="FF0000"/>
          <w:sz w:val="28"/>
          <w:szCs w:val="28"/>
        </w:rPr>
      </w:pPr>
    </w:p>
    <w:p w:rsidR="0076579A" w:rsidRDefault="0076579A" w:rsidP="007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За </w:t>
      </w:r>
      <w:r w:rsidRPr="0042408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 полугодие 2019 г. крупными и средними предп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риятия города было вложено 511,1 </w:t>
      </w:r>
      <w:proofErr w:type="spellStart"/>
      <w:proofErr w:type="gramStart"/>
      <w:r w:rsidRPr="00424082">
        <w:rPr>
          <w:rFonts w:ascii="Times New Roman" w:eastAsiaTheme="minorEastAsia" w:hAnsi="Times New Roman" w:cs="Times New Roman"/>
          <w:sz w:val="28"/>
          <w:szCs w:val="28"/>
        </w:rPr>
        <w:t>млн</w:t>
      </w:r>
      <w:proofErr w:type="spellEnd"/>
      <w:proofErr w:type="gramEnd"/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 руб.  инвестиций в основной капи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тал, что составляет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85,9</w:t>
      </w:r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% от уровня января-июня 2018 года, из них </w:t>
      </w:r>
      <w:r>
        <w:rPr>
          <w:rFonts w:ascii="Times New Roman" w:eastAsiaTheme="minorEastAsia" w:hAnsi="Times New Roman" w:cs="Times New Roman"/>
          <w:sz w:val="28"/>
          <w:szCs w:val="28"/>
        </w:rPr>
        <w:t>89,7</w:t>
      </w:r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% или 458,6 млн. руб. составляют собственные средства предприятий. </w:t>
      </w:r>
    </w:p>
    <w:p w:rsidR="0076579A" w:rsidRPr="00424082" w:rsidRDefault="0076579A" w:rsidP="00765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В структуре инвестиций по видам экономической деятельности наибольший удельный вес 72,2% занимает отрасль по обеспечению электрической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тепловой </w:t>
      </w:r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энергией (АО «Назаровская ГРЭС»), на </w:t>
      </w:r>
      <w:proofErr w:type="spellStart"/>
      <w:r w:rsidRPr="00424082">
        <w:rPr>
          <w:rFonts w:ascii="Times New Roman" w:eastAsiaTheme="minorEastAsia" w:hAnsi="Times New Roman" w:cs="Times New Roman"/>
          <w:sz w:val="28"/>
          <w:szCs w:val="28"/>
        </w:rPr>
        <w:t>обрабатываюшие</w:t>
      </w:r>
      <w:proofErr w:type="spellEnd"/>
      <w:r w:rsidRPr="00424082">
        <w:rPr>
          <w:rFonts w:ascii="Times New Roman" w:eastAsiaTheme="minorEastAsia" w:hAnsi="Times New Roman" w:cs="Times New Roman"/>
          <w:sz w:val="28"/>
          <w:szCs w:val="28"/>
        </w:rPr>
        <w:t xml:space="preserve"> производства приходится лишь 7,4% инвестиций. </w:t>
      </w:r>
      <w:r w:rsidRPr="004240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79A" w:rsidRPr="00CA54C5" w:rsidRDefault="0076579A" w:rsidP="00765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4C5">
        <w:rPr>
          <w:rFonts w:ascii="Times New Roman" w:hAnsi="Times New Roman" w:cs="Times New Roman"/>
          <w:sz w:val="28"/>
          <w:szCs w:val="28"/>
        </w:rPr>
        <w:t>На 2019 год объем инвестиций в основной капитал планируется в размере 1085,1 млн. руб. с учетом субъектов малого предпринимательства (1042,3 млн. руб. - без учета субъектов малого предпринимательства и параметров неформальной деятельности).</w:t>
      </w:r>
    </w:p>
    <w:p w:rsidR="0076579A" w:rsidRDefault="0076579A" w:rsidP="00765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82">
        <w:rPr>
          <w:rFonts w:ascii="Times New Roman" w:hAnsi="Times New Roman" w:cs="Times New Roman"/>
          <w:b/>
          <w:sz w:val="28"/>
          <w:szCs w:val="28"/>
        </w:rPr>
        <w:t>За счет бюджетных инвестиций</w:t>
      </w:r>
      <w:r w:rsidRPr="00424082">
        <w:rPr>
          <w:rFonts w:ascii="Times New Roman" w:hAnsi="Times New Roman" w:cs="Times New Roman"/>
          <w:sz w:val="28"/>
          <w:szCs w:val="28"/>
        </w:rPr>
        <w:t xml:space="preserve"> </w:t>
      </w:r>
      <w:r w:rsidRPr="00424082">
        <w:rPr>
          <w:rFonts w:ascii="Times New Roman" w:hAnsi="Times New Roman" w:cs="Times New Roman"/>
          <w:b/>
          <w:sz w:val="28"/>
          <w:szCs w:val="28"/>
        </w:rPr>
        <w:t>в 2018 году</w:t>
      </w:r>
      <w:r w:rsidRPr="00424082">
        <w:rPr>
          <w:rFonts w:ascii="Times New Roman" w:hAnsi="Times New Roman" w:cs="Times New Roman"/>
          <w:sz w:val="28"/>
          <w:szCs w:val="28"/>
        </w:rPr>
        <w:t xml:space="preserve"> завершено строительство физкультурно-спортивного центра в 8 микрорайоне. </w:t>
      </w:r>
      <w:r w:rsidRPr="00424082">
        <w:rPr>
          <w:rFonts w:ascii="Times New Roman CYR" w:hAnsi="Times New Roman CYR" w:cs="Times New Roman CYR"/>
          <w:sz w:val="28"/>
          <w:szCs w:val="28"/>
        </w:rPr>
        <w:t xml:space="preserve">Объем бюджетных инвестиций в строительство данного объекта составил </w:t>
      </w:r>
      <w:r w:rsidRPr="00424082">
        <w:rPr>
          <w:rFonts w:ascii="Times New Roman CYR" w:hAnsi="Times New Roman CYR" w:cs="Times New Roman CYR"/>
          <w:b/>
          <w:sz w:val="28"/>
          <w:szCs w:val="28"/>
        </w:rPr>
        <w:t>152,5</w:t>
      </w:r>
      <w:r w:rsidRPr="00424082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424082">
        <w:rPr>
          <w:rFonts w:ascii="Times New Roman CYR" w:hAnsi="Times New Roman CYR" w:cs="Times New Roman CYR"/>
          <w:b/>
          <w:bCs/>
          <w:sz w:val="28"/>
          <w:szCs w:val="28"/>
        </w:rPr>
        <w:t>млн</w:t>
      </w:r>
      <w:proofErr w:type="spellEnd"/>
      <w:proofErr w:type="gramEnd"/>
      <w:r w:rsidRPr="00424082">
        <w:rPr>
          <w:rFonts w:ascii="Times New Roman CYR" w:hAnsi="Times New Roman CYR" w:cs="Times New Roman CYR"/>
          <w:b/>
          <w:bCs/>
          <w:sz w:val="28"/>
          <w:szCs w:val="28"/>
        </w:rPr>
        <w:t xml:space="preserve"> руб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лей. </w:t>
      </w:r>
    </w:p>
    <w:p w:rsidR="0076579A" w:rsidRPr="00424082" w:rsidRDefault="0076579A" w:rsidP="00765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82">
        <w:rPr>
          <w:rFonts w:ascii="Times New Roman CYR" w:hAnsi="Times New Roman CYR" w:cs="Times New Roman CYR"/>
          <w:sz w:val="28"/>
          <w:szCs w:val="28"/>
        </w:rPr>
        <w:t xml:space="preserve">В 2019 году начато  строительство школьного спортивного зала МБОУ «СОШ № 2», </w:t>
      </w:r>
      <w:proofErr w:type="gramStart"/>
      <w:r w:rsidRPr="00424082">
        <w:rPr>
          <w:rFonts w:ascii="Times New Roman CYR" w:hAnsi="Times New Roman CYR" w:cs="Times New Roman CYR"/>
          <w:sz w:val="28"/>
          <w:szCs w:val="28"/>
        </w:rPr>
        <w:t>ввод</w:t>
      </w:r>
      <w:proofErr w:type="gramEnd"/>
      <w:r w:rsidRPr="00424082">
        <w:rPr>
          <w:rFonts w:ascii="Times New Roman CYR" w:hAnsi="Times New Roman CYR" w:cs="Times New Roman CYR"/>
          <w:sz w:val="28"/>
          <w:szCs w:val="28"/>
        </w:rPr>
        <w:t xml:space="preserve"> в действие которого запланирован на 4 квартал 2019 года (</w:t>
      </w:r>
      <w:r w:rsidRPr="00424082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объем инвестиций в 2019 г. составит 40,0 млн. руб.). </w:t>
      </w:r>
    </w:p>
    <w:p w:rsidR="0076579A" w:rsidRDefault="0076579A" w:rsidP="0076579A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A54C5">
        <w:rPr>
          <w:rFonts w:ascii="Times New Roman CYR" w:hAnsi="Times New Roman CYR" w:cs="Times New Roman CYR"/>
          <w:sz w:val="28"/>
          <w:szCs w:val="28"/>
        </w:rPr>
        <w:t xml:space="preserve">Доля инвестиций в машины, оборудование и транспортные средства стабильно остается высокой – 81,5% или 970,7 млн. руб. из общего объема инвестиций. В городе инвестиции крупными и средними предприятиями вкладываются только в модернизацию существующего оборудования, что зачастую приводит к оптимизации (сокращению) рабочих мест. В </w:t>
      </w:r>
      <w:r>
        <w:rPr>
          <w:rFonts w:ascii="Times New Roman CYR" w:hAnsi="Times New Roman CYR" w:cs="Times New Roman CYR"/>
          <w:sz w:val="28"/>
          <w:szCs w:val="28"/>
        </w:rPr>
        <w:t>2018 году</w:t>
      </w:r>
      <w:r w:rsidRPr="00CA54C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вложение </w:t>
      </w:r>
      <w:r w:rsidRPr="00CA54C5">
        <w:rPr>
          <w:rFonts w:ascii="Times New Roman CYR" w:hAnsi="Times New Roman CYR" w:cs="Times New Roman CYR"/>
          <w:sz w:val="28"/>
          <w:szCs w:val="28"/>
        </w:rPr>
        <w:t>инвестици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CA54C5">
        <w:rPr>
          <w:rFonts w:ascii="Times New Roman CYR" w:hAnsi="Times New Roman CYR" w:cs="Times New Roman CYR"/>
          <w:sz w:val="28"/>
          <w:szCs w:val="28"/>
        </w:rPr>
        <w:t xml:space="preserve"> с созданием рабочих мест показало ООО «</w:t>
      </w:r>
      <w:proofErr w:type="spellStart"/>
      <w:r w:rsidRPr="00CA54C5">
        <w:rPr>
          <w:rFonts w:ascii="Times New Roman CYR" w:hAnsi="Times New Roman CYR" w:cs="Times New Roman CYR"/>
          <w:sz w:val="28"/>
          <w:szCs w:val="28"/>
        </w:rPr>
        <w:t>Назаровское</w:t>
      </w:r>
      <w:proofErr w:type="spellEnd"/>
      <w:r w:rsidRPr="00CA54C5">
        <w:rPr>
          <w:rFonts w:ascii="Times New Roman CYR" w:hAnsi="Times New Roman CYR" w:cs="Times New Roman CYR"/>
          <w:sz w:val="28"/>
          <w:szCs w:val="28"/>
        </w:rPr>
        <w:t xml:space="preserve"> ГМНУ». 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Pr="00CA54C5">
        <w:rPr>
          <w:rFonts w:ascii="Times New Roman CYR" w:hAnsi="Times New Roman CYR" w:cs="Times New Roman CYR"/>
          <w:sz w:val="28"/>
          <w:szCs w:val="28"/>
        </w:rPr>
        <w:t>а предприятии был открыт цех по изготовлению крупногабаритных узлов для горной техники и выпуску ставов для конвейеров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A54C5">
        <w:rPr>
          <w:rFonts w:ascii="Times New Roman CYR" w:hAnsi="Times New Roman CYR" w:cs="Times New Roman CYR"/>
          <w:sz w:val="28"/>
          <w:szCs w:val="28"/>
        </w:rPr>
        <w:t>Открытие данного цеха позволило создать на предприятии 21 новое рабочее место.</w:t>
      </w:r>
    </w:p>
    <w:p w:rsidR="0076579A" w:rsidRDefault="0076579A" w:rsidP="00765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период 2020</w:t>
      </w:r>
      <w:r w:rsidRPr="00585624">
        <w:rPr>
          <w:rFonts w:ascii="Times New Roman CYR" w:hAnsi="Times New Roman CYR" w:cs="Times New Roman CYR"/>
          <w:sz w:val="28"/>
          <w:szCs w:val="28"/>
        </w:rPr>
        <w:t>-202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Pr="00585624">
        <w:rPr>
          <w:rFonts w:ascii="Times New Roman CYR" w:hAnsi="Times New Roman CYR" w:cs="Times New Roman CYR"/>
          <w:sz w:val="28"/>
          <w:szCs w:val="28"/>
        </w:rPr>
        <w:t xml:space="preserve"> реализаци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585624">
        <w:rPr>
          <w:rFonts w:ascii="Times New Roman CYR" w:hAnsi="Times New Roman CYR" w:cs="Times New Roman CYR"/>
          <w:sz w:val="28"/>
          <w:szCs w:val="28"/>
        </w:rPr>
        <w:t xml:space="preserve"> масштабных инвестиционных проектов</w:t>
      </w:r>
      <w:r>
        <w:rPr>
          <w:rFonts w:ascii="Times New Roman CYR" w:hAnsi="Times New Roman CYR" w:cs="Times New Roman CYR"/>
          <w:sz w:val="28"/>
          <w:szCs w:val="28"/>
        </w:rPr>
        <w:t xml:space="preserve"> на территории г. Назарово </w:t>
      </w:r>
      <w:r w:rsidRPr="00585624">
        <w:rPr>
          <w:rFonts w:ascii="Times New Roman CYR" w:hAnsi="Times New Roman CYR" w:cs="Times New Roman CYR"/>
          <w:sz w:val="28"/>
          <w:szCs w:val="28"/>
        </w:rPr>
        <w:t>год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585624">
        <w:rPr>
          <w:rFonts w:ascii="Times New Roman CYR" w:hAnsi="Times New Roman CYR" w:cs="Times New Roman CYR"/>
          <w:sz w:val="28"/>
          <w:szCs w:val="28"/>
        </w:rPr>
        <w:t xml:space="preserve"> не планируется</w:t>
      </w:r>
      <w:r w:rsidRPr="00585624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D46E22" w:rsidRPr="00CA54C5" w:rsidRDefault="00D46E22" w:rsidP="00765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63E05" w:rsidRPr="004D6002" w:rsidRDefault="00663E05" w:rsidP="00392FE5">
      <w:pPr>
        <w:pStyle w:val="a3"/>
        <w:numPr>
          <w:ilvl w:val="0"/>
          <w:numId w:val="4"/>
        </w:numPr>
        <w:spacing w:after="0"/>
        <w:rPr>
          <w:rStyle w:val="FontStyle11"/>
          <w:sz w:val="28"/>
          <w:szCs w:val="28"/>
        </w:rPr>
      </w:pPr>
      <w:r w:rsidRPr="004D6002">
        <w:rPr>
          <w:rStyle w:val="FontStyle11"/>
          <w:sz w:val="28"/>
          <w:szCs w:val="28"/>
        </w:rPr>
        <w:t>Ввод жилья</w:t>
      </w:r>
    </w:p>
    <w:p w:rsidR="00392FE5" w:rsidRDefault="00392FE5" w:rsidP="00392FE5">
      <w:pPr>
        <w:pStyle w:val="a3"/>
        <w:spacing w:after="0"/>
        <w:ind w:left="4472"/>
        <w:rPr>
          <w:rStyle w:val="FontStyle11"/>
          <w:sz w:val="28"/>
          <w:szCs w:val="28"/>
        </w:rPr>
      </w:pPr>
    </w:p>
    <w:p w:rsidR="00360927" w:rsidRDefault="00360927" w:rsidP="0036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жилых домов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24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январе-июне 2019</w:t>
      </w: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производился только </w:t>
      </w: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собственных и заемных средств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</w:t>
      </w:r>
      <w:r w:rsidR="0042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1420,0</w:t>
      </w: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метра общей площади, что</w:t>
      </w:r>
      <w:r w:rsidR="0042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</w:t>
      </w: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</w:t>
      </w:r>
      <w:r w:rsidR="0042637E">
        <w:rPr>
          <w:rFonts w:ascii="Times New Roman" w:eastAsia="Times New Roman" w:hAnsi="Times New Roman" w:cs="Times New Roman"/>
          <w:sz w:val="28"/>
          <w:szCs w:val="28"/>
          <w:lang w:eastAsia="ru-RU"/>
        </w:rPr>
        <w:t>ня соответствующего периода 2018</w:t>
      </w:r>
      <w:r w:rsidRPr="004D6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42637E">
        <w:rPr>
          <w:rFonts w:ascii="Times New Roman" w:eastAsia="Times New Roman" w:hAnsi="Times New Roman" w:cs="Times New Roman"/>
          <w:sz w:val="28"/>
          <w:szCs w:val="28"/>
          <w:lang w:eastAsia="ru-RU"/>
        </w:rPr>
        <w:t>73,</w:t>
      </w:r>
      <w:r w:rsid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2%</w:t>
      </w:r>
      <w:r w:rsidR="009F1EE0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3875</w:t>
      </w:r>
      <w:r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кв.м. (по </w:t>
      </w:r>
      <w:r w:rsidR="009F1EE0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Красноярскому </w:t>
      </w:r>
      <w:r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краю </w:t>
      </w:r>
      <w:r w:rsidR="0082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за </w:t>
      </w:r>
      <w:r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</w:t>
      </w:r>
      <w:r w:rsidR="0082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 с</w:t>
      </w:r>
      <w:r w:rsidR="009F1EE0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низил</w:t>
      </w:r>
      <w:r w:rsidR="008237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ось</w:t>
      </w:r>
      <w:r w:rsidR="009F1EE0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14,5%</w:t>
      </w:r>
      <w:r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9F1EE0">
        <w:rPr>
          <w:rFonts w:ascii="Times New Roman" w:hAnsi="Times New Roman" w:cs="Times New Roman"/>
          <w:sz w:val="28"/>
          <w:szCs w:val="28"/>
        </w:rPr>
        <w:t xml:space="preserve"> В динамике последних лет и за </w:t>
      </w:r>
      <w:r w:rsidRPr="009F1EE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F1EE0" w:rsidRPr="009F1EE0">
        <w:rPr>
          <w:rFonts w:ascii="Times New Roman" w:hAnsi="Times New Roman" w:cs="Times New Roman"/>
          <w:sz w:val="28"/>
          <w:szCs w:val="28"/>
        </w:rPr>
        <w:t xml:space="preserve"> полугодие 2019</w:t>
      </w:r>
      <w:r w:rsidRPr="009F1EE0">
        <w:rPr>
          <w:rFonts w:ascii="Times New Roman" w:hAnsi="Times New Roman" w:cs="Times New Roman"/>
          <w:sz w:val="28"/>
          <w:szCs w:val="28"/>
        </w:rPr>
        <w:t xml:space="preserve"> года, физическим лицам выдано разрешительной документации на строительство, не ниже уровня соответствующих периодов прошлых лет. Значительные ежегодные колебания значений ввода ИЖС обусловлено увеличением периода строительства жилищных объектов физическими лицами с момента получения </w:t>
      </w:r>
      <w:r w:rsidRPr="00784831">
        <w:rPr>
          <w:rFonts w:ascii="Times New Roman" w:hAnsi="Times New Roman" w:cs="Times New Roman"/>
          <w:sz w:val="28"/>
          <w:szCs w:val="28"/>
        </w:rPr>
        <w:t xml:space="preserve">разрешительной документации до ввода объекта ИЖС в эксплуатацию. 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</w:t>
      </w:r>
      <w:r w:rsidR="00784831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жильем </w:t>
      </w:r>
      <w:proofErr w:type="gramStart"/>
      <w:r w:rsidR="00784831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="00784831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2018 года составила 25,6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831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кв.м./чел., что выше уровня 2017 года на 0,8%, в 2019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данный показатель  составит 25,8 кв.м./чел.</w:t>
      </w:r>
    </w:p>
    <w:p w:rsidR="00784831" w:rsidRDefault="00784831" w:rsidP="00784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ввод в эксплуатацию объектов жилищного </w:t>
      </w:r>
      <w:r w:rsidR="00155F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ачения </w:t>
      </w:r>
      <w:r w:rsidR="00155F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6504,4 кв.м., в том числе по выданным разрешениям на ввод в эксплуатацию (по данным </w:t>
      </w:r>
      <w:proofErr w:type="spellStart"/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): 57 индивидуальных жилых дома площадью 6504,4 кв.м.</w:t>
      </w:r>
    </w:p>
    <w:p w:rsidR="00784831" w:rsidRPr="00784831" w:rsidRDefault="007C686A" w:rsidP="007C6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2019 году запланирован ввод индивидуальных жилых домов общей площадью 4800</w:t>
      </w:r>
      <w:r w:rsidR="00DB1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</w:t>
      </w:r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>м., многоквартирного жилого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</w:t>
      </w:r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микрорайоне «Заречный», №5</w:t>
      </w:r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площадью 1804,1 </w:t>
      </w:r>
      <w:proofErr w:type="spellStart"/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Start"/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831" w:rsidRPr="007848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Ввод в эксплуатацию жилых домов за счет всех источников финансирования в кв.м.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C686A">
        <w:rPr>
          <w:rFonts w:ascii="Times New Roman" w:eastAsia="Times New Roman" w:hAnsi="Times New Roman" w:cs="Times New Roman"/>
          <w:sz w:val="28"/>
          <w:szCs w:val="28"/>
          <w:lang w:eastAsia="ru-RU"/>
        </w:rPr>
        <w:t>а  3-х летний прогнозный период</w:t>
      </w:r>
      <w:r w:rsidRPr="007848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784831" w:rsidRPr="007848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представлен в таблице:</w:t>
      </w:r>
      <w:r w:rsidR="00784831" w:rsidRPr="00784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84831" w:rsidRPr="00784831" w:rsidRDefault="00784831" w:rsidP="007848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год</w:t>
      </w:r>
    </w:p>
    <w:tbl>
      <w:tblPr>
        <w:tblW w:w="9371" w:type="dxa"/>
        <w:tblInd w:w="93" w:type="dxa"/>
        <w:tblLook w:val="04A0"/>
      </w:tblPr>
      <w:tblGrid>
        <w:gridCol w:w="6678"/>
        <w:gridCol w:w="1017"/>
        <w:gridCol w:w="1676"/>
      </w:tblGrid>
      <w:tr w:rsidR="00784831" w:rsidRPr="00784831" w:rsidTr="00FD677E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Два 8-ми квартирных дома  (ул. Чехова №№1,9)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837,9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837,9</w:t>
            </w:r>
          </w:p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(16 квартир)</w:t>
            </w:r>
          </w:p>
        </w:tc>
      </w:tr>
      <w:tr w:rsidR="00784831" w:rsidRPr="00784831" w:rsidTr="00FD677E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ИЖС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5800,0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6637,9</w:t>
            </w:r>
          </w:p>
        </w:tc>
      </w:tr>
    </w:tbl>
    <w:p w:rsidR="00784831" w:rsidRPr="00784831" w:rsidRDefault="00784831" w:rsidP="0078483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</w:pPr>
      <w:r w:rsidRPr="00784831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>2021 год</w:t>
      </w:r>
    </w:p>
    <w:tbl>
      <w:tblPr>
        <w:tblW w:w="9371" w:type="dxa"/>
        <w:tblInd w:w="93" w:type="dxa"/>
        <w:tblLayout w:type="fixed"/>
        <w:tblLook w:val="04A0"/>
      </w:tblPr>
      <w:tblGrid>
        <w:gridCol w:w="6678"/>
        <w:gridCol w:w="992"/>
        <w:gridCol w:w="1701"/>
      </w:tblGrid>
      <w:tr w:rsidR="00784831" w:rsidRPr="00784831" w:rsidTr="00FD677E">
        <w:trPr>
          <w:trHeight w:val="3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 8-ми квартирных дома  (ул. Чехова №№10,11,12)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1267,0</w:t>
            </w: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(24 квартиры)</w:t>
            </w:r>
          </w:p>
        </w:tc>
      </w:tr>
      <w:tr w:rsidR="00784831" w:rsidRPr="00784831" w:rsidTr="00FD677E">
        <w:trPr>
          <w:trHeight w:val="3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7067,0</w:t>
            </w:r>
          </w:p>
        </w:tc>
      </w:tr>
    </w:tbl>
    <w:p w:rsidR="00784831" w:rsidRPr="00784831" w:rsidRDefault="00784831" w:rsidP="0078483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</w:pPr>
      <w:r w:rsidRPr="00784831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>2022 год</w:t>
      </w:r>
    </w:p>
    <w:tbl>
      <w:tblPr>
        <w:tblW w:w="9371" w:type="dxa"/>
        <w:tblInd w:w="93" w:type="dxa"/>
        <w:tblLayout w:type="fixed"/>
        <w:tblLook w:val="04A0"/>
      </w:tblPr>
      <w:tblGrid>
        <w:gridCol w:w="6678"/>
        <w:gridCol w:w="992"/>
        <w:gridCol w:w="1701"/>
      </w:tblGrid>
      <w:tr w:rsidR="00784831" w:rsidRPr="00784831" w:rsidTr="00FD677E">
        <w:trPr>
          <w:trHeight w:val="3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80-ти квартирный жилой дом в микрорайоне «Привокзальный»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4476,0</w:t>
            </w: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(80 квартир)</w:t>
            </w:r>
          </w:p>
        </w:tc>
      </w:tr>
      <w:tr w:rsidR="00784831" w:rsidRPr="00784831" w:rsidTr="00FD677E">
        <w:trPr>
          <w:trHeight w:val="3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4831" w:rsidRPr="00784831" w:rsidRDefault="00784831" w:rsidP="007848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10276,0</w:t>
            </w:r>
          </w:p>
        </w:tc>
      </w:tr>
    </w:tbl>
    <w:p w:rsidR="00784831" w:rsidRDefault="00784831" w:rsidP="0036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927" w:rsidRDefault="00360927" w:rsidP="00392FE5">
      <w:pPr>
        <w:pStyle w:val="a3"/>
        <w:spacing w:after="0"/>
        <w:ind w:left="4472"/>
        <w:rPr>
          <w:rStyle w:val="FontStyle11"/>
          <w:sz w:val="28"/>
          <w:szCs w:val="28"/>
        </w:rPr>
      </w:pPr>
    </w:p>
    <w:p w:rsidR="008237DB" w:rsidRPr="0076579A" w:rsidRDefault="00663E05" w:rsidP="008237DB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76579A">
        <w:rPr>
          <w:rStyle w:val="FontStyle11"/>
          <w:bCs w:val="0"/>
          <w:sz w:val="28"/>
          <w:szCs w:val="28"/>
        </w:rPr>
        <w:t>Торговля, обществе</w:t>
      </w:r>
      <w:r w:rsidR="00493604" w:rsidRPr="0076579A">
        <w:rPr>
          <w:rStyle w:val="FontStyle11"/>
          <w:bCs w:val="0"/>
          <w:sz w:val="28"/>
          <w:szCs w:val="28"/>
        </w:rPr>
        <w:t>нное питание и услуги населению</w:t>
      </w:r>
    </w:p>
    <w:p w:rsidR="0076579A" w:rsidRDefault="0076579A" w:rsidP="0076579A">
      <w:pPr>
        <w:pStyle w:val="Style3"/>
        <w:widowControl/>
        <w:jc w:val="center"/>
        <w:rPr>
          <w:rStyle w:val="FontStyle11"/>
          <w:bCs w:val="0"/>
          <w:color w:val="FF0000"/>
          <w:sz w:val="28"/>
          <w:szCs w:val="28"/>
        </w:rPr>
      </w:pPr>
    </w:p>
    <w:p w:rsidR="0076579A" w:rsidRPr="00CA54C5" w:rsidRDefault="0076579A" w:rsidP="0076579A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Оборот розничной торговли составил за 6 месяцев 2019 года 3,1 млрд. руб., что на 3,5% выше уровня I полугодия прошлого года (темп роста в сопоставимых ценах – 98,2%).</w:t>
      </w:r>
    </w:p>
    <w:p w:rsidR="0076579A" w:rsidRPr="00CA54C5" w:rsidRDefault="0076579A" w:rsidP="0076579A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Оборот общественного питания за 1 полугодие 2019 года составил 114,5 млн. руб. или 106,2% к уровню прошлого года (в сопоставимых ценах снижение до 99,6%). </w:t>
      </w:r>
    </w:p>
    <w:p w:rsidR="0076579A" w:rsidRPr="00CA54C5" w:rsidRDefault="0076579A" w:rsidP="0076579A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платных услуг населению оказан за I полугодие 2019 года на сумму 621,8 млн. руб., рост на 4,9 % к I полугодию 2018 года (темп роста в сопоставимых ценах – 99,7%).</w:t>
      </w:r>
    </w:p>
    <w:p w:rsidR="0076579A" w:rsidRPr="00CA54C5" w:rsidRDefault="0076579A" w:rsidP="00765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удельный вес (85%) в общем объеме платных услуг населению занимают услуги «обязательного характера», независящие от доходов населения – жилищно-коммунальные услуги, услуги связи и транспорта.</w:t>
      </w:r>
    </w:p>
    <w:p w:rsidR="0076579A" w:rsidRPr="0076579A" w:rsidRDefault="0076579A" w:rsidP="0076579A">
      <w:pPr>
        <w:pStyle w:val="Style3"/>
        <w:widowControl/>
        <w:jc w:val="center"/>
        <w:rPr>
          <w:rStyle w:val="FontStyle11"/>
          <w:bCs w:val="0"/>
          <w:color w:val="FF0000"/>
          <w:sz w:val="28"/>
          <w:szCs w:val="28"/>
        </w:rPr>
      </w:pPr>
    </w:p>
    <w:p w:rsidR="008237DB" w:rsidRPr="00C22CC6" w:rsidRDefault="008237DB" w:rsidP="008237DB">
      <w:pPr>
        <w:pStyle w:val="Style3"/>
        <w:widowControl/>
        <w:numPr>
          <w:ilvl w:val="0"/>
          <w:numId w:val="4"/>
        </w:numPr>
        <w:ind w:left="0" w:firstLine="0"/>
        <w:jc w:val="center"/>
        <w:rPr>
          <w:rStyle w:val="FontStyle11"/>
          <w:bCs w:val="0"/>
          <w:sz w:val="28"/>
          <w:szCs w:val="28"/>
        </w:rPr>
      </w:pPr>
      <w:r w:rsidRPr="00C22CC6">
        <w:rPr>
          <w:rStyle w:val="FontStyle11"/>
          <w:bCs w:val="0"/>
          <w:sz w:val="28"/>
          <w:szCs w:val="28"/>
        </w:rPr>
        <w:t>Транспортная деятельность</w:t>
      </w:r>
    </w:p>
    <w:p w:rsidR="00392FE5" w:rsidRPr="004D6002" w:rsidRDefault="00392FE5" w:rsidP="00392FE5">
      <w:pPr>
        <w:pStyle w:val="Style3"/>
        <w:widowControl/>
        <w:ind w:left="426"/>
        <w:rPr>
          <w:rStyle w:val="FontStyle11"/>
          <w:bCs w:val="0"/>
          <w:color w:val="FF0000"/>
          <w:sz w:val="28"/>
          <w:szCs w:val="28"/>
        </w:rPr>
      </w:pPr>
    </w:p>
    <w:p w:rsidR="002F47C0" w:rsidRPr="00BB4A8F" w:rsidRDefault="002F47C0" w:rsidP="002F47C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услуг транспорта всех видов (за исключением складского хозяйства и вспомогательной транспортной деятельности) по чистым видам деятельности в 2018 году составил  195,681 млн. руб., что выше предыдущего года на 11,35% (в сопоставимых ценах). Объем услуг грузового транспорта (по чистым видам деятельности) составил 103,354 млн</w:t>
      </w:r>
      <w:proofErr w:type="gramStart"/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.р</w:t>
      </w:r>
      <w:proofErr w:type="gramEnd"/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уб., темп прироста в сравнении с прошлым годом 20,4%. Объем услуг пассажирского транспорта возрос на 10,6% в сравнении с предыдущим годом, что в абсолютном выражении составляет 92,327 млн. руб.</w:t>
      </w:r>
    </w:p>
    <w:p w:rsidR="002F47C0" w:rsidRPr="002F47C0" w:rsidRDefault="002F47C0" w:rsidP="002F47C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2018 году количество перевезенных пассажиров автомобильным транспортом составило 1275,1  тыс. человек,</w:t>
      </w:r>
      <w:r w:rsidR="008237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что выше 2017 года на </w:t>
      </w:r>
      <w:r w:rsidR="008237DB"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1%</w:t>
      </w:r>
      <w:r w:rsidR="008237D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8237DB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Красноярскому краю </w:t>
      </w:r>
      <w:r w:rsidR="0082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за </w:t>
      </w:r>
      <w:r w:rsidR="008237DB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</w:t>
      </w:r>
      <w:r w:rsidR="0082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 с</w:t>
      </w:r>
      <w:r w:rsidR="008237DB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низил</w:t>
      </w:r>
      <w:r w:rsidR="008237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ось</w:t>
      </w:r>
      <w:r w:rsidR="00EC2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0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1,4</w:t>
      </w:r>
      <w:r w:rsidR="008237DB" w:rsidRPr="009F1EE0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 Следует отметить ежегодное снижение  численности городского населения с одновременным ростом автомобилизации населения,</w:t>
      </w:r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</w:t>
      </w:r>
      <w:proofErr w:type="gramStart"/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связи</w:t>
      </w:r>
      <w:proofErr w:type="gramEnd"/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 чем по оценке  на 2019 год количество перевезенных пассажиров автомобильным транспортом</w:t>
      </w:r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снизится на 2,9%. В</w:t>
      </w:r>
      <w:r w:rsidRPr="00BB4A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2022 году количество пассажиров, перевозимых автомобильным транспортом планируется не выше уровня текущего года.</w:t>
      </w:r>
    </w:p>
    <w:p w:rsidR="002F47C0" w:rsidRPr="00BB4A8F" w:rsidRDefault="002F47C0" w:rsidP="002F47C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Пассажирооборот автомобильного транспорта в 2018 году составил 10,03 </w:t>
      </w:r>
      <w:proofErr w:type="spellStart"/>
      <w:proofErr w:type="gramStart"/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млн</w:t>
      </w:r>
      <w:proofErr w:type="spellEnd"/>
      <w:proofErr w:type="gramEnd"/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proofErr w:type="spellStart"/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пасс.-км</w:t>
      </w:r>
      <w:proofErr w:type="spellEnd"/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., что ниже уровня 2017 года на 3%</w:t>
      </w:r>
      <w:r w:rsidR="00C22C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C22CC6" w:rsidRPr="002164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(снижение </w:t>
      </w:r>
      <w:proofErr w:type="spellStart"/>
      <w:r w:rsidR="00C22CC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</w:t>
      </w:r>
      <w:r w:rsidR="00C22C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краевого</w:t>
      </w:r>
      <w:proofErr w:type="spellEnd"/>
      <w:r w:rsidR="00C22C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значения составило 8,2</w:t>
      </w:r>
      <w:r w:rsidR="00C22CC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за аналогичный период)</w:t>
      </w:r>
      <w:r w:rsidRPr="002F47C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7F761E" w:rsidRPr="00561880" w:rsidRDefault="00BB4A8F" w:rsidP="007F761E">
      <w:pPr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2018</w:t>
      </w:r>
      <w:r w:rsidR="007F761E" w:rsidRPr="00675495">
        <w:rPr>
          <w:rFonts w:ascii="Times New Roman CYR" w:hAnsi="Times New Roman CYR" w:cs="Times New Roman CYR"/>
          <w:sz w:val="28"/>
          <w:szCs w:val="28"/>
        </w:rPr>
        <w:t xml:space="preserve"> году количество перевезенных </w:t>
      </w:r>
      <w:r w:rsidR="007F761E" w:rsidRPr="007E1CE0">
        <w:rPr>
          <w:rFonts w:ascii="Times New Roman CYR" w:hAnsi="Times New Roman CYR" w:cs="Times New Roman CYR"/>
          <w:sz w:val="28"/>
          <w:szCs w:val="28"/>
        </w:rPr>
        <w:t>грузов автомобильным транспортом</w:t>
      </w:r>
      <w:r w:rsidR="007F761E" w:rsidRPr="00675495">
        <w:rPr>
          <w:rFonts w:ascii="Times New Roman CYR" w:hAnsi="Times New Roman CYR" w:cs="Times New Roman CYR"/>
          <w:sz w:val="28"/>
          <w:szCs w:val="28"/>
        </w:rPr>
        <w:t xml:space="preserve"> составило </w:t>
      </w:r>
      <w:r>
        <w:rPr>
          <w:rFonts w:ascii="Times New Roman CYR" w:hAnsi="Times New Roman CYR" w:cs="Times New Roman CYR"/>
          <w:sz w:val="28"/>
          <w:szCs w:val="28"/>
        </w:rPr>
        <w:t>832,94</w:t>
      </w:r>
      <w:r w:rsidR="007F761E" w:rsidRPr="0067549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780BEB">
        <w:rPr>
          <w:rFonts w:ascii="Times New Roman CYR" w:hAnsi="Times New Roman CYR" w:cs="Times New Roman CYR"/>
          <w:sz w:val="28"/>
          <w:szCs w:val="28"/>
        </w:rPr>
        <w:t>тыс.</w:t>
      </w:r>
      <w:r w:rsidR="007F761E" w:rsidRPr="007E1CE0"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 w:rsidR="007F761E" w:rsidRPr="007E1CE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, за 2017</w:t>
      </w:r>
      <w:r w:rsidR="007F761E" w:rsidRPr="00675495">
        <w:rPr>
          <w:rFonts w:ascii="Times New Roman CYR" w:hAnsi="Times New Roman CYR" w:cs="Times New Roman CYR"/>
          <w:sz w:val="28"/>
          <w:szCs w:val="28"/>
        </w:rPr>
        <w:t xml:space="preserve"> год этот по</w:t>
      </w:r>
      <w:r>
        <w:rPr>
          <w:rFonts w:ascii="Times New Roman CYR" w:hAnsi="Times New Roman CYR" w:cs="Times New Roman CYR"/>
          <w:sz w:val="28"/>
          <w:szCs w:val="28"/>
        </w:rPr>
        <w:t>казатель сложился на уровне 1150</w:t>
      </w:r>
      <w:r w:rsidR="0011528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115282">
        <w:rPr>
          <w:rFonts w:ascii="Times New Roman CYR" w:hAnsi="Times New Roman CYR" w:cs="Times New Roman CYR"/>
          <w:sz w:val="28"/>
          <w:szCs w:val="28"/>
        </w:rPr>
        <w:t>6</w:t>
      </w:r>
      <w:r w:rsidR="007F761E" w:rsidRPr="0067549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780BEB">
        <w:rPr>
          <w:rFonts w:ascii="Times New Roman CYR" w:hAnsi="Times New Roman CYR" w:cs="Times New Roman CYR"/>
          <w:sz w:val="28"/>
          <w:szCs w:val="28"/>
        </w:rPr>
        <w:t>тыс.</w:t>
      </w:r>
      <w:r w:rsidR="007F761E" w:rsidRPr="007E1CE0">
        <w:rPr>
          <w:rFonts w:ascii="Times New Roman CYR" w:hAnsi="Times New Roman CYR" w:cs="Times New Roman CYR"/>
          <w:sz w:val="28"/>
          <w:szCs w:val="28"/>
        </w:rPr>
        <w:t>тн</w:t>
      </w:r>
      <w:proofErr w:type="spellEnd"/>
      <w:r w:rsidR="007F761E" w:rsidRPr="007E1CE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, снижение составило 38</w:t>
      </w:r>
      <w:r w:rsidR="007F761E">
        <w:rPr>
          <w:rFonts w:ascii="Times New Roman CYR" w:hAnsi="Times New Roman CYR" w:cs="Times New Roman CYR"/>
          <w:sz w:val="28"/>
          <w:szCs w:val="28"/>
        </w:rPr>
        <w:t>%</w:t>
      </w:r>
      <w:r w:rsidR="0021645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16456" w:rsidRPr="002164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(снижение </w:t>
      </w:r>
      <w:proofErr w:type="spellStart"/>
      <w:r w:rsidR="0021645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среднекраевого</w:t>
      </w:r>
      <w:proofErr w:type="spellEnd"/>
      <w:r w:rsidR="0021645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значения составило 9,7% за аналогичный период)</w:t>
      </w:r>
      <w:r w:rsidR="007F761E" w:rsidRPr="00561880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61880" w:rsidRPr="00561880" w:rsidRDefault="007F761E" w:rsidP="007F761E">
      <w:pPr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Грузооборот за аналогичный период </w:t>
      </w:r>
      <w:r w:rsidR="00083105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снизился  на 58</w:t>
      </w:r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и составил   </w:t>
      </w:r>
      <w:r w:rsidR="00083105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27</w:t>
      </w:r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083105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млн. </w:t>
      </w:r>
      <w:proofErr w:type="spellStart"/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тн.\км</w:t>
      </w:r>
      <w:proofErr w:type="spellEnd"/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(</w:t>
      </w:r>
      <w:r w:rsidR="0021645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снижение </w:t>
      </w:r>
      <w:proofErr w:type="spellStart"/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</w:t>
      </w:r>
      <w:r w:rsidR="0021645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краевого</w:t>
      </w:r>
      <w:proofErr w:type="spellEnd"/>
      <w:r w:rsidR="00216456"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значения составило 1,8</w:t>
      </w:r>
      <w:r w:rsidRPr="005618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за аналогичный период). </w:t>
      </w:r>
    </w:p>
    <w:p w:rsidR="007F761E" w:rsidRPr="00561880" w:rsidRDefault="00216456" w:rsidP="007F761E">
      <w:pPr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561880">
        <w:rPr>
          <w:rFonts w:ascii="Times New Roman CYR" w:hAnsi="Times New Roman CYR" w:cs="Times New Roman CYR"/>
          <w:sz w:val="28"/>
          <w:szCs w:val="28"/>
        </w:rPr>
        <w:t>В 2019</w:t>
      </w:r>
      <w:r w:rsidR="007F761E" w:rsidRPr="00561880">
        <w:rPr>
          <w:rFonts w:ascii="Times New Roman CYR" w:hAnsi="Times New Roman CYR" w:cs="Times New Roman CYR"/>
          <w:sz w:val="28"/>
          <w:szCs w:val="28"/>
        </w:rPr>
        <w:t xml:space="preserve"> году ожидается </w:t>
      </w:r>
      <w:r w:rsidRPr="00561880">
        <w:rPr>
          <w:rFonts w:ascii="Times New Roman CYR" w:hAnsi="Times New Roman CYR" w:cs="Times New Roman CYR"/>
          <w:sz w:val="28"/>
          <w:szCs w:val="28"/>
        </w:rPr>
        <w:t>снижение</w:t>
      </w:r>
      <w:r w:rsidR="00A95848" w:rsidRPr="005618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F761E" w:rsidRPr="00561880">
        <w:rPr>
          <w:rFonts w:ascii="Times New Roman CYR" w:hAnsi="Times New Roman CYR" w:cs="Times New Roman CYR"/>
          <w:sz w:val="28"/>
          <w:szCs w:val="28"/>
        </w:rPr>
        <w:t xml:space="preserve">объема перевезенных грузов на </w:t>
      </w:r>
      <w:r w:rsidR="00561880" w:rsidRPr="00561880">
        <w:rPr>
          <w:rFonts w:ascii="Times New Roman CYR" w:hAnsi="Times New Roman CYR" w:cs="Times New Roman CYR"/>
          <w:sz w:val="28"/>
          <w:szCs w:val="28"/>
        </w:rPr>
        <w:t>3,4</w:t>
      </w:r>
      <w:r w:rsidR="007F761E" w:rsidRPr="00561880">
        <w:rPr>
          <w:rFonts w:ascii="Times New Roman CYR" w:hAnsi="Times New Roman CYR" w:cs="Times New Roman CYR"/>
          <w:sz w:val="28"/>
          <w:szCs w:val="28"/>
        </w:rPr>
        <w:t>%</w:t>
      </w:r>
      <w:r w:rsidR="00A95848" w:rsidRPr="00561880">
        <w:rPr>
          <w:rFonts w:ascii="Times New Roman CYR" w:hAnsi="Times New Roman CYR" w:cs="Times New Roman CYR"/>
          <w:sz w:val="28"/>
          <w:szCs w:val="28"/>
        </w:rPr>
        <w:t xml:space="preserve"> при </w:t>
      </w:r>
      <w:r w:rsidR="00561880" w:rsidRPr="00561880">
        <w:rPr>
          <w:rFonts w:ascii="Times New Roman CYR" w:hAnsi="Times New Roman CYR" w:cs="Times New Roman CYR"/>
          <w:sz w:val="28"/>
          <w:szCs w:val="28"/>
        </w:rPr>
        <w:t>снижении объема</w:t>
      </w:r>
      <w:r w:rsidR="00A95848" w:rsidRPr="00561880">
        <w:rPr>
          <w:rFonts w:ascii="Times New Roman CYR" w:hAnsi="Times New Roman CYR" w:cs="Times New Roman CYR"/>
          <w:sz w:val="28"/>
          <w:szCs w:val="28"/>
        </w:rPr>
        <w:t xml:space="preserve"> грузооборота</w:t>
      </w:r>
      <w:r w:rsidR="00561880" w:rsidRPr="00561880">
        <w:t xml:space="preserve"> </w:t>
      </w:r>
      <w:r w:rsidR="00561880" w:rsidRPr="00561880">
        <w:rPr>
          <w:rFonts w:ascii="Times New Roman CYR" w:hAnsi="Times New Roman CYR" w:cs="Times New Roman CYR"/>
          <w:sz w:val="28"/>
          <w:szCs w:val="28"/>
        </w:rPr>
        <w:t>автомобильного транспорта на 4,0%</w:t>
      </w:r>
      <w:r w:rsidR="007F761E" w:rsidRPr="00561880">
        <w:rPr>
          <w:rFonts w:ascii="Times New Roman CYR" w:hAnsi="Times New Roman CYR" w:cs="Times New Roman CYR"/>
          <w:sz w:val="28"/>
          <w:szCs w:val="28"/>
        </w:rPr>
        <w:t>.</w:t>
      </w:r>
    </w:p>
    <w:p w:rsidR="00392FE5" w:rsidRPr="00BB4A8F" w:rsidRDefault="00392FE5" w:rsidP="00392FE5">
      <w:pPr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Style w:val="FontStyle11"/>
          <w:rFonts w:eastAsiaTheme="minorEastAsia"/>
          <w:b w:val="0"/>
          <w:bCs w:val="0"/>
          <w:color w:val="00B050"/>
          <w:sz w:val="28"/>
          <w:szCs w:val="28"/>
          <w:lang w:eastAsia="ru-RU"/>
        </w:rPr>
      </w:pPr>
    </w:p>
    <w:p w:rsidR="00392FE5" w:rsidRPr="0076579A" w:rsidRDefault="006C0517" w:rsidP="00392FE5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76579A">
        <w:rPr>
          <w:rStyle w:val="FontStyle11"/>
          <w:bCs w:val="0"/>
          <w:sz w:val="28"/>
          <w:szCs w:val="28"/>
        </w:rPr>
        <w:t>Бю</w:t>
      </w:r>
      <w:r w:rsidR="00493604" w:rsidRPr="0076579A">
        <w:rPr>
          <w:rStyle w:val="FontStyle11"/>
          <w:bCs w:val="0"/>
          <w:sz w:val="28"/>
          <w:szCs w:val="28"/>
        </w:rPr>
        <w:t>джет муниципального образования</w:t>
      </w:r>
    </w:p>
    <w:p w:rsidR="0076579A" w:rsidRPr="00CA54C5" w:rsidRDefault="0076579A" w:rsidP="0076579A">
      <w:pPr>
        <w:pStyle w:val="Style3"/>
        <w:widowControl/>
        <w:ind w:left="426"/>
        <w:rPr>
          <w:rStyle w:val="FontStyle11"/>
          <w:bCs w:val="0"/>
          <w:sz w:val="28"/>
          <w:szCs w:val="28"/>
        </w:rPr>
      </w:pPr>
    </w:p>
    <w:p w:rsidR="0076579A" w:rsidRPr="00CA54C5" w:rsidRDefault="0076579A" w:rsidP="0076579A">
      <w:pPr>
        <w:autoSpaceDE w:val="0"/>
        <w:autoSpaceDN w:val="0"/>
        <w:adjustRightInd w:val="0"/>
        <w:spacing w:before="72" w:after="0" w:line="240" w:lineRule="auto"/>
        <w:ind w:right="19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города за </w:t>
      </w:r>
      <w:r w:rsidRPr="00CA54C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2019 года в целом увеличились в сравнении с аналогичным периодом 2018 г. на 124,2 млн. руб. или на 23%.</w:t>
      </w:r>
      <w:r w:rsidRPr="004D6002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Расходная часть бюджета города в </w:t>
      </w:r>
      <w:r w:rsidRPr="00CA54C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2019 </w:t>
      </w:r>
      <w:r w:rsidR="00610B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выросла </w:t>
      </w: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11%. Увеличение  налоговых и неналоговых доходов в 2019 году п</w:t>
      </w:r>
      <w:r w:rsidR="00433E9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рогнозируется </w:t>
      </w:r>
      <w:r w:rsidRPr="00CA54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уровне 2,7%.</w:t>
      </w:r>
    </w:p>
    <w:p w:rsidR="0076579A" w:rsidRDefault="0076579A" w:rsidP="0076579A">
      <w:pPr>
        <w:pStyle w:val="a3"/>
        <w:autoSpaceDE w:val="0"/>
        <w:autoSpaceDN w:val="0"/>
        <w:adjustRightInd w:val="0"/>
        <w:spacing w:before="72" w:after="0" w:line="240" w:lineRule="auto"/>
        <w:ind w:left="0" w:right="1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4D6002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ab/>
      </w:r>
    </w:p>
    <w:p w:rsidR="00392FE5" w:rsidRPr="004D6002" w:rsidRDefault="00392FE5" w:rsidP="003755C6">
      <w:pPr>
        <w:pStyle w:val="a3"/>
        <w:autoSpaceDE w:val="0"/>
        <w:autoSpaceDN w:val="0"/>
        <w:adjustRightInd w:val="0"/>
        <w:spacing w:before="72" w:after="0" w:line="240" w:lineRule="auto"/>
        <w:ind w:left="0" w:right="1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392FE5" w:rsidRPr="004D6002" w:rsidRDefault="00392FE5" w:rsidP="003755C6">
      <w:pPr>
        <w:pStyle w:val="a3"/>
        <w:autoSpaceDE w:val="0"/>
        <w:autoSpaceDN w:val="0"/>
        <w:adjustRightInd w:val="0"/>
        <w:spacing w:before="72" w:after="0" w:line="240" w:lineRule="auto"/>
        <w:ind w:left="0" w:right="1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784831" w:rsidRPr="00784831" w:rsidRDefault="00784831" w:rsidP="007848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</w:t>
      </w:r>
      <w:r w:rsidR="00731F58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31F58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</w:p>
    <w:p w:rsidR="009F4FAC" w:rsidRPr="00C22CC6" w:rsidRDefault="00784831" w:rsidP="00703A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                                                              О.А. Суханова</w:t>
      </w:r>
      <w:r w:rsidR="00731F58" w:rsidRPr="0078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sectPr w:rsidR="009F4FAC" w:rsidRPr="00C22CC6" w:rsidSect="009E49B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61F" w:rsidRDefault="0010061F" w:rsidP="00DA6293">
      <w:pPr>
        <w:spacing w:after="0" w:line="240" w:lineRule="auto"/>
      </w:pPr>
      <w:r>
        <w:separator/>
      </w:r>
    </w:p>
  </w:endnote>
  <w:endnote w:type="continuationSeparator" w:id="0">
    <w:p w:rsidR="0010061F" w:rsidRDefault="0010061F" w:rsidP="00DA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61F" w:rsidRDefault="0010061F" w:rsidP="00DA6293">
      <w:pPr>
        <w:spacing w:after="0" w:line="240" w:lineRule="auto"/>
      </w:pPr>
      <w:r>
        <w:separator/>
      </w:r>
    </w:p>
  </w:footnote>
  <w:footnote w:type="continuationSeparator" w:id="0">
    <w:p w:rsidR="0010061F" w:rsidRDefault="0010061F" w:rsidP="00DA6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8BA"/>
    <w:multiLevelType w:val="singleLevel"/>
    <w:tmpl w:val="B59CCE8E"/>
    <w:lvl w:ilvl="0">
      <w:start w:val="2008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">
    <w:nsid w:val="1DA2095F"/>
    <w:multiLevelType w:val="singleLevel"/>
    <w:tmpl w:val="5BEC07D6"/>
    <w:lvl w:ilvl="0">
      <w:start w:val="200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241A38EE"/>
    <w:multiLevelType w:val="hybridMultilevel"/>
    <w:tmpl w:val="7450A282"/>
    <w:lvl w:ilvl="0" w:tplc="2CEA9304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B61E2B"/>
    <w:multiLevelType w:val="hybridMultilevel"/>
    <w:tmpl w:val="0318FCDE"/>
    <w:lvl w:ilvl="0" w:tplc="79F890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C13"/>
    <w:rsid w:val="00000D82"/>
    <w:rsid w:val="00002388"/>
    <w:rsid w:val="00003AA4"/>
    <w:rsid w:val="00012269"/>
    <w:rsid w:val="000135FB"/>
    <w:rsid w:val="00014D39"/>
    <w:rsid w:val="00015393"/>
    <w:rsid w:val="000202B6"/>
    <w:rsid w:val="00024F26"/>
    <w:rsid w:val="00026486"/>
    <w:rsid w:val="000323D5"/>
    <w:rsid w:val="00032F05"/>
    <w:rsid w:val="00033E53"/>
    <w:rsid w:val="00034B48"/>
    <w:rsid w:val="00035A08"/>
    <w:rsid w:val="00036D80"/>
    <w:rsid w:val="0003794C"/>
    <w:rsid w:val="0004552B"/>
    <w:rsid w:val="00046199"/>
    <w:rsid w:val="0004750C"/>
    <w:rsid w:val="00061E3B"/>
    <w:rsid w:val="00063EA4"/>
    <w:rsid w:val="0006414A"/>
    <w:rsid w:val="00065263"/>
    <w:rsid w:val="00066A0F"/>
    <w:rsid w:val="0006735D"/>
    <w:rsid w:val="0007147D"/>
    <w:rsid w:val="0007164F"/>
    <w:rsid w:val="0007526D"/>
    <w:rsid w:val="000753A7"/>
    <w:rsid w:val="000776E2"/>
    <w:rsid w:val="00080845"/>
    <w:rsid w:val="00081B22"/>
    <w:rsid w:val="00083105"/>
    <w:rsid w:val="000842BC"/>
    <w:rsid w:val="00084FB1"/>
    <w:rsid w:val="00085B2D"/>
    <w:rsid w:val="000912A8"/>
    <w:rsid w:val="000920C7"/>
    <w:rsid w:val="00092A2D"/>
    <w:rsid w:val="00097889"/>
    <w:rsid w:val="000A285F"/>
    <w:rsid w:val="000A3391"/>
    <w:rsid w:val="000A7FE6"/>
    <w:rsid w:val="000B2B1B"/>
    <w:rsid w:val="000B4362"/>
    <w:rsid w:val="000B7F83"/>
    <w:rsid w:val="000C049A"/>
    <w:rsid w:val="000C50CB"/>
    <w:rsid w:val="000C73D2"/>
    <w:rsid w:val="000D62FA"/>
    <w:rsid w:val="000D7607"/>
    <w:rsid w:val="000D7CF4"/>
    <w:rsid w:val="000E3339"/>
    <w:rsid w:val="000E52DB"/>
    <w:rsid w:val="000E5F6A"/>
    <w:rsid w:val="000E6FA4"/>
    <w:rsid w:val="000F09DF"/>
    <w:rsid w:val="000F1CC9"/>
    <w:rsid w:val="000F2702"/>
    <w:rsid w:val="000F5A10"/>
    <w:rsid w:val="0010061F"/>
    <w:rsid w:val="001057C3"/>
    <w:rsid w:val="0010626B"/>
    <w:rsid w:val="00111134"/>
    <w:rsid w:val="00113164"/>
    <w:rsid w:val="00113DC4"/>
    <w:rsid w:val="00115282"/>
    <w:rsid w:val="001155E6"/>
    <w:rsid w:val="00116FC8"/>
    <w:rsid w:val="00120B3C"/>
    <w:rsid w:val="00124A48"/>
    <w:rsid w:val="001274D1"/>
    <w:rsid w:val="001338B0"/>
    <w:rsid w:val="00137388"/>
    <w:rsid w:val="00137714"/>
    <w:rsid w:val="00140EBD"/>
    <w:rsid w:val="00142686"/>
    <w:rsid w:val="00145CAD"/>
    <w:rsid w:val="00150F95"/>
    <w:rsid w:val="00151DC2"/>
    <w:rsid w:val="00151FDB"/>
    <w:rsid w:val="00153F7C"/>
    <w:rsid w:val="00155F2C"/>
    <w:rsid w:val="00157622"/>
    <w:rsid w:val="00160AC4"/>
    <w:rsid w:val="0016188C"/>
    <w:rsid w:val="001618E5"/>
    <w:rsid w:val="00161BD8"/>
    <w:rsid w:val="00167AC0"/>
    <w:rsid w:val="00173B9C"/>
    <w:rsid w:val="001745CB"/>
    <w:rsid w:val="001769C9"/>
    <w:rsid w:val="00177530"/>
    <w:rsid w:val="00182251"/>
    <w:rsid w:val="0018268E"/>
    <w:rsid w:val="00183777"/>
    <w:rsid w:val="001844EE"/>
    <w:rsid w:val="001872AF"/>
    <w:rsid w:val="00190B05"/>
    <w:rsid w:val="00190C8C"/>
    <w:rsid w:val="00192152"/>
    <w:rsid w:val="001950C5"/>
    <w:rsid w:val="00195955"/>
    <w:rsid w:val="00195E06"/>
    <w:rsid w:val="00196FA1"/>
    <w:rsid w:val="001A2100"/>
    <w:rsid w:val="001A5994"/>
    <w:rsid w:val="001A70E0"/>
    <w:rsid w:val="001A7190"/>
    <w:rsid w:val="001A7FFC"/>
    <w:rsid w:val="001B06B6"/>
    <w:rsid w:val="001B0772"/>
    <w:rsid w:val="001C0C53"/>
    <w:rsid w:val="001C7557"/>
    <w:rsid w:val="001D1316"/>
    <w:rsid w:val="001D76C1"/>
    <w:rsid w:val="001D7AAB"/>
    <w:rsid w:val="001E1A31"/>
    <w:rsid w:val="001E4368"/>
    <w:rsid w:val="001E528D"/>
    <w:rsid w:val="001E5478"/>
    <w:rsid w:val="001E7569"/>
    <w:rsid w:val="001E7CBA"/>
    <w:rsid w:val="001E7D29"/>
    <w:rsid w:val="001F3455"/>
    <w:rsid w:val="001F4E33"/>
    <w:rsid w:val="001F57EF"/>
    <w:rsid w:val="001F660B"/>
    <w:rsid w:val="001F7966"/>
    <w:rsid w:val="001F7990"/>
    <w:rsid w:val="001F7C13"/>
    <w:rsid w:val="00201865"/>
    <w:rsid w:val="00211700"/>
    <w:rsid w:val="00216456"/>
    <w:rsid w:val="00221FEE"/>
    <w:rsid w:val="002228B0"/>
    <w:rsid w:val="002238C8"/>
    <w:rsid w:val="002243CC"/>
    <w:rsid w:val="00226EFD"/>
    <w:rsid w:val="00230C9F"/>
    <w:rsid w:val="002435FD"/>
    <w:rsid w:val="002536FF"/>
    <w:rsid w:val="00255420"/>
    <w:rsid w:val="00255532"/>
    <w:rsid w:val="0026320B"/>
    <w:rsid w:val="002640F0"/>
    <w:rsid w:val="00264CEA"/>
    <w:rsid w:val="0026690A"/>
    <w:rsid w:val="00271951"/>
    <w:rsid w:val="00272DD9"/>
    <w:rsid w:val="002735DC"/>
    <w:rsid w:val="00280182"/>
    <w:rsid w:val="00280AD4"/>
    <w:rsid w:val="0028160C"/>
    <w:rsid w:val="00285269"/>
    <w:rsid w:val="00285305"/>
    <w:rsid w:val="00285383"/>
    <w:rsid w:val="002927D7"/>
    <w:rsid w:val="00293779"/>
    <w:rsid w:val="00293F0E"/>
    <w:rsid w:val="0029586B"/>
    <w:rsid w:val="00295F4B"/>
    <w:rsid w:val="00297B78"/>
    <w:rsid w:val="002A274A"/>
    <w:rsid w:val="002A2931"/>
    <w:rsid w:val="002A4CF1"/>
    <w:rsid w:val="002A53FC"/>
    <w:rsid w:val="002A75B6"/>
    <w:rsid w:val="002B35A9"/>
    <w:rsid w:val="002B3BE2"/>
    <w:rsid w:val="002B47DC"/>
    <w:rsid w:val="002C2F17"/>
    <w:rsid w:val="002C40C0"/>
    <w:rsid w:val="002D1E55"/>
    <w:rsid w:val="002D3AF1"/>
    <w:rsid w:val="002D4383"/>
    <w:rsid w:val="002D577C"/>
    <w:rsid w:val="002E1ED9"/>
    <w:rsid w:val="002F20A7"/>
    <w:rsid w:val="002F47C0"/>
    <w:rsid w:val="002F4F61"/>
    <w:rsid w:val="00301448"/>
    <w:rsid w:val="00304E0A"/>
    <w:rsid w:val="00311512"/>
    <w:rsid w:val="0031194E"/>
    <w:rsid w:val="00311995"/>
    <w:rsid w:val="00320252"/>
    <w:rsid w:val="00330D87"/>
    <w:rsid w:val="00333D4B"/>
    <w:rsid w:val="00333E38"/>
    <w:rsid w:val="00335471"/>
    <w:rsid w:val="00335BE3"/>
    <w:rsid w:val="003365C5"/>
    <w:rsid w:val="003377FB"/>
    <w:rsid w:val="00344216"/>
    <w:rsid w:val="00346998"/>
    <w:rsid w:val="003471D6"/>
    <w:rsid w:val="003543E2"/>
    <w:rsid w:val="00354E4E"/>
    <w:rsid w:val="003568B6"/>
    <w:rsid w:val="00360927"/>
    <w:rsid w:val="00360E67"/>
    <w:rsid w:val="00362927"/>
    <w:rsid w:val="00363AAB"/>
    <w:rsid w:val="003648B2"/>
    <w:rsid w:val="003659E8"/>
    <w:rsid w:val="00366F72"/>
    <w:rsid w:val="00367EA0"/>
    <w:rsid w:val="00371E33"/>
    <w:rsid w:val="003748D3"/>
    <w:rsid w:val="003755C6"/>
    <w:rsid w:val="00375AD8"/>
    <w:rsid w:val="003826E9"/>
    <w:rsid w:val="00390E20"/>
    <w:rsid w:val="00391A9C"/>
    <w:rsid w:val="00392FE5"/>
    <w:rsid w:val="00393317"/>
    <w:rsid w:val="003943F6"/>
    <w:rsid w:val="003960D6"/>
    <w:rsid w:val="00396C38"/>
    <w:rsid w:val="003A4716"/>
    <w:rsid w:val="003A7730"/>
    <w:rsid w:val="003B483E"/>
    <w:rsid w:val="003C0500"/>
    <w:rsid w:val="003D10C7"/>
    <w:rsid w:val="003D164F"/>
    <w:rsid w:val="003D3BA3"/>
    <w:rsid w:val="003D5BD9"/>
    <w:rsid w:val="003D641C"/>
    <w:rsid w:val="003D7596"/>
    <w:rsid w:val="003E029A"/>
    <w:rsid w:val="003E252F"/>
    <w:rsid w:val="003E3044"/>
    <w:rsid w:val="003E5741"/>
    <w:rsid w:val="003F0CAB"/>
    <w:rsid w:val="003F257E"/>
    <w:rsid w:val="003F347C"/>
    <w:rsid w:val="003F3B8B"/>
    <w:rsid w:val="00407A1B"/>
    <w:rsid w:val="00410444"/>
    <w:rsid w:val="004109C6"/>
    <w:rsid w:val="004143CD"/>
    <w:rsid w:val="0042102C"/>
    <w:rsid w:val="004221E7"/>
    <w:rsid w:val="00422282"/>
    <w:rsid w:val="00423DC7"/>
    <w:rsid w:val="0042637E"/>
    <w:rsid w:val="00431BF6"/>
    <w:rsid w:val="00433E9A"/>
    <w:rsid w:val="00434CAB"/>
    <w:rsid w:val="0043516D"/>
    <w:rsid w:val="00437792"/>
    <w:rsid w:val="0044382B"/>
    <w:rsid w:val="00443B9A"/>
    <w:rsid w:val="00443E82"/>
    <w:rsid w:val="00444DCA"/>
    <w:rsid w:val="00447832"/>
    <w:rsid w:val="00450B96"/>
    <w:rsid w:val="00453446"/>
    <w:rsid w:val="004534AD"/>
    <w:rsid w:val="00462C46"/>
    <w:rsid w:val="00463051"/>
    <w:rsid w:val="00464317"/>
    <w:rsid w:val="0046772A"/>
    <w:rsid w:val="004706EF"/>
    <w:rsid w:val="00474FFC"/>
    <w:rsid w:val="00475FAF"/>
    <w:rsid w:val="00477A65"/>
    <w:rsid w:val="00491B63"/>
    <w:rsid w:val="00493604"/>
    <w:rsid w:val="004945F5"/>
    <w:rsid w:val="004946DF"/>
    <w:rsid w:val="004A1633"/>
    <w:rsid w:val="004A2525"/>
    <w:rsid w:val="004A2B23"/>
    <w:rsid w:val="004B3289"/>
    <w:rsid w:val="004B4597"/>
    <w:rsid w:val="004B4635"/>
    <w:rsid w:val="004B47B0"/>
    <w:rsid w:val="004C16DA"/>
    <w:rsid w:val="004C45E6"/>
    <w:rsid w:val="004C54BD"/>
    <w:rsid w:val="004D1E81"/>
    <w:rsid w:val="004D2B82"/>
    <w:rsid w:val="004D2C62"/>
    <w:rsid w:val="004D30F3"/>
    <w:rsid w:val="004D6002"/>
    <w:rsid w:val="004E05A5"/>
    <w:rsid w:val="004E2913"/>
    <w:rsid w:val="004E3281"/>
    <w:rsid w:val="004F24B9"/>
    <w:rsid w:val="004F44A2"/>
    <w:rsid w:val="004F4B14"/>
    <w:rsid w:val="004F4D61"/>
    <w:rsid w:val="004F7296"/>
    <w:rsid w:val="00500C93"/>
    <w:rsid w:val="00501C43"/>
    <w:rsid w:val="00502FC1"/>
    <w:rsid w:val="00505FCC"/>
    <w:rsid w:val="005061FA"/>
    <w:rsid w:val="00506C7A"/>
    <w:rsid w:val="00507998"/>
    <w:rsid w:val="00507D42"/>
    <w:rsid w:val="00511936"/>
    <w:rsid w:val="00517EE1"/>
    <w:rsid w:val="0052189F"/>
    <w:rsid w:val="005220A0"/>
    <w:rsid w:val="00524594"/>
    <w:rsid w:val="00524E6D"/>
    <w:rsid w:val="00526F5A"/>
    <w:rsid w:val="00527446"/>
    <w:rsid w:val="005306C8"/>
    <w:rsid w:val="0053126F"/>
    <w:rsid w:val="00535085"/>
    <w:rsid w:val="00535FF2"/>
    <w:rsid w:val="00536D9E"/>
    <w:rsid w:val="0054064E"/>
    <w:rsid w:val="0054366D"/>
    <w:rsid w:val="0055154B"/>
    <w:rsid w:val="00552294"/>
    <w:rsid w:val="00553AD4"/>
    <w:rsid w:val="00554204"/>
    <w:rsid w:val="005546A1"/>
    <w:rsid w:val="005548BC"/>
    <w:rsid w:val="00560ECC"/>
    <w:rsid w:val="00561880"/>
    <w:rsid w:val="005626DB"/>
    <w:rsid w:val="005635A5"/>
    <w:rsid w:val="00570E73"/>
    <w:rsid w:val="00571DEB"/>
    <w:rsid w:val="00576051"/>
    <w:rsid w:val="00576CE9"/>
    <w:rsid w:val="00582F49"/>
    <w:rsid w:val="005834D1"/>
    <w:rsid w:val="00584071"/>
    <w:rsid w:val="0058472F"/>
    <w:rsid w:val="00597C29"/>
    <w:rsid w:val="005A16D1"/>
    <w:rsid w:val="005A288C"/>
    <w:rsid w:val="005A6F1E"/>
    <w:rsid w:val="005B07E1"/>
    <w:rsid w:val="005B0C88"/>
    <w:rsid w:val="005B6D21"/>
    <w:rsid w:val="005C176D"/>
    <w:rsid w:val="005C3783"/>
    <w:rsid w:val="005D19F6"/>
    <w:rsid w:val="005D6212"/>
    <w:rsid w:val="005D7684"/>
    <w:rsid w:val="005D7DD3"/>
    <w:rsid w:val="005E136A"/>
    <w:rsid w:val="005E18E2"/>
    <w:rsid w:val="005E4999"/>
    <w:rsid w:val="005F08E4"/>
    <w:rsid w:val="005F143C"/>
    <w:rsid w:val="005F186A"/>
    <w:rsid w:val="005F1893"/>
    <w:rsid w:val="005F6580"/>
    <w:rsid w:val="00603951"/>
    <w:rsid w:val="00604050"/>
    <w:rsid w:val="00610BD5"/>
    <w:rsid w:val="006132F3"/>
    <w:rsid w:val="00615C6B"/>
    <w:rsid w:val="00616B64"/>
    <w:rsid w:val="0061766E"/>
    <w:rsid w:val="00617BE2"/>
    <w:rsid w:val="006253D0"/>
    <w:rsid w:val="006260DF"/>
    <w:rsid w:val="00627100"/>
    <w:rsid w:val="006277B2"/>
    <w:rsid w:val="00627DEB"/>
    <w:rsid w:val="00631B3F"/>
    <w:rsid w:val="00632160"/>
    <w:rsid w:val="00633E86"/>
    <w:rsid w:val="0063505E"/>
    <w:rsid w:val="00640869"/>
    <w:rsid w:val="006448EA"/>
    <w:rsid w:val="00646955"/>
    <w:rsid w:val="00647D3C"/>
    <w:rsid w:val="00652D2F"/>
    <w:rsid w:val="006578CD"/>
    <w:rsid w:val="006634C5"/>
    <w:rsid w:val="00663B16"/>
    <w:rsid w:val="00663E05"/>
    <w:rsid w:val="00666D75"/>
    <w:rsid w:val="00670D43"/>
    <w:rsid w:val="00674794"/>
    <w:rsid w:val="00674A6B"/>
    <w:rsid w:val="006763A0"/>
    <w:rsid w:val="00677EE2"/>
    <w:rsid w:val="006824E7"/>
    <w:rsid w:val="00682755"/>
    <w:rsid w:val="00683555"/>
    <w:rsid w:val="00684287"/>
    <w:rsid w:val="00684521"/>
    <w:rsid w:val="006855AA"/>
    <w:rsid w:val="00686502"/>
    <w:rsid w:val="00695CF3"/>
    <w:rsid w:val="00697D03"/>
    <w:rsid w:val="006A1F53"/>
    <w:rsid w:val="006A4639"/>
    <w:rsid w:val="006A4DF2"/>
    <w:rsid w:val="006A53BE"/>
    <w:rsid w:val="006A57E0"/>
    <w:rsid w:val="006B0181"/>
    <w:rsid w:val="006B584D"/>
    <w:rsid w:val="006B7249"/>
    <w:rsid w:val="006B7B64"/>
    <w:rsid w:val="006B7C43"/>
    <w:rsid w:val="006C0517"/>
    <w:rsid w:val="006C0A6C"/>
    <w:rsid w:val="006C0CDF"/>
    <w:rsid w:val="006C252C"/>
    <w:rsid w:val="006C2B20"/>
    <w:rsid w:val="006C5646"/>
    <w:rsid w:val="006C6AC2"/>
    <w:rsid w:val="006D1014"/>
    <w:rsid w:val="006D70BE"/>
    <w:rsid w:val="006E10BB"/>
    <w:rsid w:val="006E4DEF"/>
    <w:rsid w:val="006F03AB"/>
    <w:rsid w:val="006F0CB5"/>
    <w:rsid w:val="006F12AE"/>
    <w:rsid w:val="006F68CF"/>
    <w:rsid w:val="00703687"/>
    <w:rsid w:val="00703AE9"/>
    <w:rsid w:val="007128B4"/>
    <w:rsid w:val="00712E6D"/>
    <w:rsid w:val="0071653E"/>
    <w:rsid w:val="0072211F"/>
    <w:rsid w:val="007263AF"/>
    <w:rsid w:val="007271DB"/>
    <w:rsid w:val="00731F58"/>
    <w:rsid w:val="00732621"/>
    <w:rsid w:val="00735F18"/>
    <w:rsid w:val="00742060"/>
    <w:rsid w:val="007433E8"/>
    <w:rsid w:val="00746208"/>
    <w:rsid w:val="00752E2B"/>
    <w:rsid w:val="00756821"/>
    <w:rsid w:val="007623B6"/>
    <w:rsid w:val="00764CA4"/>
    <w:rsid w:val="0076579A"/>
    <w:rsid w:val="00766EAF"/>
    <w:rsid w:val="007705F3"/>
    <w:rsid w:val="00771EF6"/>
    <w:rsid w:val="00771F31"/>
    <w:rsid w:val="0077335E"/>
    <w:rsid w:val="00775EE7"/>
    <w:rsid w:val="00776B23"/>
    <w:rsid w:val="00780BEB"/>
    <w:rsid w:val="00782BF0"/>
    <w:rsid w:val="00782E28"/>
    <w:rsid w:val="00783C1D"/>
    <w:rsid w:val="00784701"/>
    <w:rsid w:val="00784831"/>
    <w:rsid w:val="007854F7"/>
    <w:rsid w:val="00785EC5"/>
    <w:rsid w:val="007916FD"/>
    <w:rsid w:val="007927BE"/>
    <w:rsid w:val="00795092"/>
    <w:rsid w:val="007A3D31"/>
    <w:rsid w:val="007A5307"/>
    <w:rsid w:val="007A5AF4"/>
    <w:rsid w:val="007A5FF8"/>
    <w:rsid w:val="007B35F9"/>
    <w:rsid w:val="007B42C0"/>
    <w:rsid w:val="007B6D96"/>
    <w:rsid w:val="007B785B"/>
    <w:rsid w:val="007C686A"/>
    <w:rsid w:val="007C71B4"/>
    <w:rsid w:val="007D1923"/>
    <w:rsid w:val="007D7A5D"/>
    <w:rsid w:val="007E4921"/>
    <w:rsid w:val="007E622C"/>
    <w:rsid w:val="007E67C5"/>
    <w:rsid w:val="007F12E3"/>
    <w:rsid w:val="007F761E"/>
    <w:rsid w:val="00800406"/>
    <w:rsid w:val="00804BC9"/>
    <w:rsid w:val="00806306"/>
    <w:rsid w:val="00813D56"/>
    <w:rsid w:val="00814598"/>
    <w:rsid w:val="0081503B"/>
    <w:rsid w:val="00815D7B"/>
    <w:rsid w:val="00820F29"/>
    <w:rsid w:val="008210BC"/>
    <w:rsid w:val="00821391"/>
    <w:rsid w:val="00822D3A"/>
    <w:rsid w:val="008237DB"/>
    <w:rsid w:val="008243EE"/>
    <w:rsid w:val="008246F6"/>
    <w:rsid w:val="008266E4"/>
    <w:rsid w:val="008270A2"/>
    <w:rsid w:val="00834BD4"/>
    <w:rsid w:val="00840257"/>
    <w:rsid w:val="008417F9"/>
    <w:rsid w:val="008440B1"/>
    <w:rsid w:val="00853AFC"/>
    <w:rsid w:val="00861B78"/>
    <w:rsid w:val="00862F9B"/>
    <w:rsid w:val="008638CE"/>
    <w:rsid w:val="008646F6"/>
    <w:rsid w:val="00864947"/>
    <w:rsid w:val="008649D1"/>
    <w:rsid w:val="00873B5E"/>
    <w:rsid w:val="0087449D"/>
    <w:rsid w:val="008746A6"/>
    <w:rsid w:val="00880A0F"/>
    <w:rsid w:val="008831AB"/>
    <w:rsid w:val="00884870"/>
    <w:rsid w:val="0088561C"/>
    <w:rsid w:val="00887FE1"/>
    <w:rsid w:val="008936B4"/>
    <w:rsid w:val="00896036"/>
    <w:rsid w:val="008974BB"/>
    <w:rsid w:val="008B23FD"/>
    <w:rsid w:val="008B7284"/>
    <w:rsid w:val="008C0779"/>
    <w:rsid w:val="008C292D"/>
    <w:rsid w:val="008C29C9"/>
    <w:rsid w:val="008C461D"/>
    <w:rsid w:val="008D1B0C"/>
    <w:rsid w:val="008D3CD7"/>
    <w:rsid w:val="008E2E49"/>
    <w:rsid w:val="008E3CDD"/>
    <w:rsid w:val="008E5EE7"/>
    <w:rsid w:val="008E728E"/>
    <w:rsid w:val="008E74B8"/>
    <w:rsid w:val="008E7CD3"/>
    <w:rsid w:val="008F092E"/>
    <w:rsid w:val="008F1DA0"/>
    <w:rsid w:val="008F4A76"/>
    <w:rsid w:val="008F5803"/>
    <w:rsid w:val="008F674C"/>
    <w:rsid w:val="0090189F"/>
    <w:rsid w:val="00912477"/>
    <w:rsid w:val="00912B1C"/>
    <w:rsid w:val="0091456A"/>
    <w:rsid w:val="0091519F"/>
    <w:rsid w:val="00920BC9"/>
    <w:rsid w:val="0092148E"/>
    <w:rsid w:val="00923B87"/>
    <w:rsid w:val="00931A4B"/>
    <w:rsid w:val="00934E24"/>
    <w:rsid w:val="00935873"/>
    <w:rsid w:val="00936167"/>
    <w:rsid w:val="00936CA0"/>
    <w:rsid w:val="00945642"/>
    <w:rsid w:val="00950F2B"/>
    <w:rsid w:val="00954A9C"/>
    <w:rsid w:val="00955617"/>
    <w:rsid w:val="00955C60"/>
    <w:rsid w:val="009617D5"/>
    <w:rsid w:val="00961B49"/>
    <w:rsid w:val="00962C55"/>
    <w:rsid w:val="00967141"/>
    <w:rsid w:val="0097125E"/>
    <w:rsid w:val="0097384F"/>
    <w:rsid w:val="00973EC2"/>
    <w:rsid w:val="00980651"/>
    <w:rsid w:val="00984ACB"/>
    <w:rsid w:val="00984CBA"/>
    <w:rsid w:val="00986E3A"/>
    <w:rsid w:val="00990538"/>
    <w:rsid w:val="009912C7"/>
    <w:rsid w:val="0099235D"/>
    <w:rsid w:val="009932FE"/>
    <w:rsid w:val="00994671"/>
    <w:rsid w:val="00994792"/>
    <w:rsid w:val="009A0F5E"/>
    <w:rsid w:val="009A2179"/>
    <w:rsid w:val="009A21CF"/>
    <w:rsid w:val="009A3891"/>
    <w:rsid w:val="009A3A4B"/>
    <w:rsid w:val="009A4147"/>
    <w:rsid w:val="009A48F8"/>
    <w:rsid w:val="009A58CC"/>
    <w:rsid w:val="009A71E0"/>
    <w:rsid w:val="009B0293"/>
    <w:rsid w:val="009B1222"/>
    <w:rsid w:val="009B37E0"/>
    <w:rsid w:val="009B4A94"/>
    <w:rsid w:val="009B6FA1"/>
    <w:rsid w:val="009B7D35"/>
    <w:rsid w:val="009C00D1"/>
    <w:rsid w:val="009C1743"/>
    <w:rsid w:val="009C37E1"/>
    <w:rsid w:val="009D2FB6"/>
    <w:rsid w:val="009D6B1C"/>
    <w:rsid w:val="009D6FE6"/>
    <w:rsid w:val="009D78B6"/>
    <w:rsid w:val="009E20E6"/>
    <w:rsid w:val="009E49B0"/>
    <w:rsid w:val="009E6C2C"/>
    <w:rsid w:val="009F1EE0"/>
    <w:rsid w:val="009F2539"/>
    <w:rsid w:val="009F438E"/>
    <w:rsid w:val="009F4722"/>
    <w:rsid w:val="009F4FAC"/>
    <w:rsid w:val="009F7645"/>
    <w:rsid w:val="00A01244"/>
    <w:rsid w:val="00A03F59"/>
    <w:rsid w:val="00A119B9"/>
    <w:rsid w:val="00A144FC"/>
    <w:rsid w:val="00A15C8F"/>
    <w:rsid w:val="00A209EE"/>
    <w:rsid w:val="00A22514"/>
    <w:rsid w:val="00A2252A"/>
    <w:rsid w:val="00A313BD"/>
    <w:rsid w:val="00A35DBE"/>
    <w:rsid w:val="00A3606F"/>
    <w:rsid w:val="00A36265"/>
    <w:rsid w:val="00A403FF"/>
    <w:rsid w:val="00A42907"/>
    <w:rsid w:val="00A4356E"/>
    <w:rsid w:val="00A43861"/>
    <w:rsid w:val="00A43B3A"/>
    <w:rsid w:val="00A458E7"/>
    <w:rsid w:val="00A47E04"/>
    <w:rsid w:val="00A55458"/>
    <w:rsid w:val="00A5596A"/>
    <w:rsid w:val="00A576BD"/>
    <w:rsid w:val="00A6055F"/>
    <w:rsid w:val="00A60876"/>
    <w:rsid w:val="00A60D31"/>
    <w:rsid w:val="00A61381"/>
    <w:rsid w:val="00A618D2"/>
    <w:rsid w:val="00A62367"/>
    <w:rsid w:val="00A66C8C"/>
    <w:rsid w:val="00A71755"/>
    <w:rsid w:val="00A71813"/>
    <w:rsid w:val="00A74A26"/>
    <w:rsid w:val="00A75293"/>
    <w:rsid w:val="00A775FF"/>
    <w:rsid w:val="00A80806"/>
    <w:rsid w:val="00A8217C"/>
    <w:rsid w:val="00A842C9"/>
    <w:rsid w:val="00A854BE"/>
    <w:rsid w:val="00A87D88"/>
    <w:rsid w:val="00A95848"/>
    <w:rsid w:val="00A970C6"/>
    <w:rsid w:val="00AA1102"/>
    <w:rsid w:val="00AB2690"/>
    <w:rsid w:val="00AC0023"/>
    <w:rsid w:val="00AC0192"/>
    <w:rsid w:val="00AC2CA6"/>
    <w:rsid w:val="00AC6974"/>
    <w:rsid w:val="00AD1765"/>
    <w:rsid w:val="00AD30DA"/>
    <w:rsid w:val="00AD4EA6"/>
    <w:rsid w:val="00AD6E93"/>
    <w:rsid w:val="00AD7ECC"/>
    <w:rsid w:val="00AE4D4F"/>
    <w:rsid w:val="00AE577C"/>
    <w:rsid w:val="00AF2330"/>
    <w:rsid w:val="00AF3F80"/>
    <w:rsid w:val="00AF54B3"/>
    <w:rsid w:val="00AF5561"/>
    <w:rsid w:val="00AF5D5E"/>
    <w:rsid w:val="00AF657D"/>
    <w:rsid w:val="00AF7AA5"/>
    <w:rsid w:val="00B00C94"/>
    <w:rsid w:val="00B027CA"/>
    <w:rsid w:val="00B05941"/>
    <w:rsid w:val="00B07088"/>
    <w:rsid w:val="00B14813"/>
    <w:rsid w:val="00B14B36"/>
    <w:rsid w:val="00B156E9"/>
    <w:rsid w:val="00B31B61"/>
    <w:rsid w:val="00B36615"/>
    <w:rsid w:val="00B40776"/>
    <w:rsid w:val="00B40EBD"/>
    <w:rsid w:val="00B4193A"/>
    <w:rsid w:val="00B44A9A"/>
    <w:rsid w:val="00B45D3A"/>
    <w:rsid w:val="00B5060B"/>
    <w:rsid w:val="00B65AB9"/>
    <w:rsid w:val="00B70296"/>
    <w:rsid w:val="00B703AA"/>
    <w:rsid w:val="00B75361"/>
    <w:rsid w:val="00B75A4A"/>
    <w:rsid w:val="00B8117B"/>
    <w:rsid w:val="00B8413F"/>
    <w:rsid w:val="00B8669A"/>
    <w:rsid w:val="00B86775"/>
    <w:rsid w:val="00B870B5"/>
    <w:rsid w:val="00B911CD"/>
    <w:rsid w:val="00B91222"/>
    <w:rsid w:val="00B91D27"/>
    <w:rsid w:val="00B939DA"/>
    <w:rsid w:val="00BA0C02"/>
    <w:rsid w:val="00BA1256"/>
    <w:rsid w:val="00BA15A4"/>
    <w:rsid w:val="00BA4BCE"/>
    <w:rsid w:val="00BB3935"/>
    <w:rsid w:val="00BB3CB8"/>
    <w:rsid w:val="00BB400E"/>
    <w:rsid w:val="00BB4A8F"/>
    <w:rsid w:val="00BC31CB"/>
    <w:rsid w:val="00BC3364"/>
    <w:rsid w:val="00BC4C28"/>
    <w:rsid w:val="00BC6B92"/>
    <w:rsid w:val="00BC769F"/>
    <w:rsid w:val="00BD13FB"/>
    <w:rsid w:val="00BD44FC"/>
    <w:rsid w:val="00BD5B7E"/>
    <w:rsid w:val="00BE0DEE"/>
    <w:rsid w:val="00BE3D7A"/>
    <w:rsid w:val="00BE7883"/>
    <w:rsid w:val="00BF050F"/>
    <w:rsid w:val="00BF083B"/>
    <w:rsid w:val="00BF0B60"/>
    <w:rsid w:val="00BF19A9"/>
    <w:rsid w:val="00BF4061"/>
    <w:rsid w:val="00BF46D6"/>
    <w:rsid w:val="00BF4A43"/>
    <w:rsid w:val="00C008C3"/>
    <w:rsid w:val="00C0297E"/>
    <w:rsid w:val="00C06274"/>
    <w:rsid w:val="00C146BF"/>
    <w:rsid w:val="00C1710A"/>
    <w:rsid w:val="00C223D1"/>
    <w:rsid w:val="00C22CC6"/>
    <w:rsid w:val="00C26BAD"/>
    <w:rsid w:val="00C30DDC"/>
    <w:rsid w:val="00C34486"/>
    <w:rsid w:val="00C34D52"/>
    <w:rsid w:val="00C35BC9"/>
    <w:rsid w:val="00C35BF7"/>
    <w:rsid w:val="00C42409"/>
    <w:rsid w:val="00C4307D"/>
    <w:rsid w:val="00C50049"/>
    <w:rsid w:val="00C53FAF"/>
    <w:rsid w:val="00C56D49"/>
    <w:rsid w:val="00C70867"/>
    <w:rsid w:val="00C7125F"/>
    <w:rsid w:val="00C73513"/>
    <w:rsid w:val="00C73F58"/>
    <w:rsid w:val="00C74423"/>
    <w:rsid w:val="00C75BA3"/>
    <w:rsid w:val="00C7777B"/>
    <w:rsid w:val="00C80275"/>
    <w:rsid w:val="00C80AA7"/>
    <w:rsid w:val="00C850AF"/>
    <w:rsid w:val="00C85CC9"/>
    <w:rsid w:val="00C869D8"/>
    <w:rsid w:val="00C872B4"/>
    <w:rsid w:val="00C87C95"/>
    <w:rsid w:val="00C91ABA"/>
    <w:rsid w:val="00C94D89"/>
    <w:rsid w:val="00C95969"/>
    <w:rsid w:val="00C974C0"/>
    <w:rsid w:val="00CA07B1"/>
    <w:rsid w:val="00CA3BEC"/>
    <w:rsid w:val="00CA6264"/>
    <w:rsid w:val="00CB0EB6"/>
    <w:rsid w:val="00CB16BC"/>
    <w:rsid w:val="00CB2CC3"/>
    <w:rsid w:val="00CB2DC7"/>
    <w:rsid w:val="00CB4ACE"/>
    <w:rsid w:val="00CB6242"/>
    <w:rsid w:val="00CC054F"/>
    <w:rsid w:val="00CC120E"/>
    <w:rsid w:val="00CC1FD7"/>
    <w:rsid w:val="00CC3281"/>
    <w:rsid w:val="00CC5EF5"/>
    <w:rsid w:val="00CD00DD"/>
    <w:rsid w:val="00CD0CE5"/>
    <w:rsid w:val="00CD4FDD"/>
    <w:rsid w:val="00CD7825"/>
    <w:rsid w:val="00CE1241"/>
    <w:rsid w:val="00CE1BEF"/>
    <w:rsid w:val="00CE6C11"/>
    <w:rsid w:val="00CE7DA5"/>
    <w:rsid w:val="00CE7F71"/>
    <w:rsid w:val="00CF12BF"/>
    <w:rsid w:val="00D00E0C"/>
    <w:rsid w:val="00D05D4C"/>
    <w:rsid w:val="00D06937"/>
    <w:rsid w:val="00D177D4"/>
    <w:rsid w:val="00D217F5"/>
    <w:rsid w:val="00D21983"/>
    <w:rsid w:val="00D21A65"/>
    <w:rsid w:val="00D26F7E"/>
    <w:rsid w:val="00D3293E"/>
    <w:rsid w:val="00D34750"/>
    <w:rsid w:val="00D416BE"/>
    <w:rsid w:val="00D42023"/>
    <w:rsid w:val="00D4217F"/>
    <w:rsid w:val="00D46E22"/>
    <w:rsid w:val="00D52B77"/>
    <w:rsid w:val="00D564F1"/>
    <w:rsid w:val="00D6201C"/>
    <w:rsid w:val="00D66EE0"/>
    <w:rsid w:val="00D72E63"/>
    <w:rsid w:val="00D74496"/>
    <w:rsid w:val="00D74D6F"/>
    <w:rsid w:val="00D82DD6"/>
    <w:rsid w:val="00D831F5"/>
    <w:rsid w:val="00D83D1C"/>
    <w:rsid w:val="00D849C5"/>
    <w:rsid w:val="00D91ED6"/>
    <w:rsid w:val="00D93255"/>
    <w:rsid w:val="00DA3A9C"/>
    <w:rsid w:val="00DA6293"/>
    <w:rsid w:val="00DB1724"/>
    <w:rsid w:val="00DB1D58"/>
    <w:rsid w:val="00DB1E09"/>
    <w:rsid w:val="00DB52D1"/>
    <w:rsid w:val="00DC46E2"/>
    <w:rsid w:val="00DC5C94"/>
    <w:rsid w:val="00DC69C1"/>
    <w:rsid w:val="00DD062A"/>
    <w:rsid w:val="00DD210F"/>
    <w:rsid w:val="00DD3D89"/>
    <w:rsid w:val="00DD72B2"/>
    <w:rsid w:val="00DE046D"/>
    <w:rsid w:val="00DE0538"/>
    <w:rsid w:val="00DE1B2A"/>
    <w:rsid w:val="00DE5346"/>
    <w:rsid w:val="00DE5626"/>
    <w:rsid w:val="00DE5808"/>
    <w:rsid w:val="00DF0F69"/>
    <w:rsid w:val="00DF206B"/>
    <w:rsid w:val="00DF2707"/>
    <w:rsid w:val="00DF315B"/>
    <w:rsid w:val="00DF7484"/>
    <w:rsid w:val="00E0050F"/>
    <w:rsid w:val="00E03D25"/>
    <w:rsid w:val="00E05C3A"/>
    <w:rsid w:val="00E06610"/>
    <w:rsid w:val="00E10732"/>
    <w:rsid w:val="00E10FB6"/>
    <w:rsid w:val="00E14BFE"/>
    <w:rsid w:val="00E15C58"/>
    <w:rsid w:val="00E16798"/>
    <w:rsid w:val="00E16CD6"/>
    <w:rsid w:val="00E176C6"/>
    <w:rsid w:val="00E2304B"/>
    <w:rsid w:val="00E24709"/>
    <w:rsid w:val="00E269EF"/>
    <w:rsid w:val="00E30E66"/>
    <w:rsid w:val="00E32872"/>
    <w:rsid w:val="00E34FF2"/>
    <w:rsid w:val="00E3636F"/>
    <w:rsid w:val="00E4386D"/>
    <w:rsid w:val="00E45BF7"/>
    <w:rsid w:val="00E46DB3"/>
    <w:rsid w:val="00E506A7"/>
    <w:rsid w:val="00E51AB1"/>
    <w:rsid w:val="00E5500E"/>
    <w:rsid w:val="00E55CD3"/>
    <w:rsid w:val="00E56D20"/>
    <w:rsid w:val="00E57833"/>
    <w:rsid w:val="00E61DC2"/>
    <w:rsid w:val="00E6217E"/>
    <w:rsid w:val="00E73D09"/>
    <w:rsid w:val="00E73D92"/>
    <w:rsid w:val="00E83461"/>
    <w:rsid w:val="00E8433E"/>
    <w:rsid w:val="00E8647C"/>
    <w:rsid w:val="00E86F25"/>
    <w:rsid w:val="00E87E5E"/>
    <w:rsid w:val="00E9341E"/>
    <w:rsid w:val="00EA7E97"/>
    <w:rsid w:val="00EB09E5"/>
    <w:rsid w:val="00EB6BFF"/>
    <w:rsid w:val="00EC0E29"/>
    <w:rsid w:val="00EC1C08"/>
    <w:rsid w:val="00EC20FC"/>
    <w:rsid w:val="00EC2859"/>
    <w:rsid w:val="00EC2891"/>
    <w:rsid w:val="00EC3A6E"/>
    <w:rsid w:val="00EC4356"/>
    <w:rsid w:val="00ED2DEF"/>
    <w:rsid w:val="00ED5BBA"/>
    <w:rsid w:val="00ED66B4"/>
    <w:rsid w:val="00ED6A3E"/>
    <w:rsid w:val="00ED6C15"/>
    <w:rsid w:val="00ED71B3"/>
    <w:rsid w:val="00ED7CD7"/>
    <w:rsid w:val="00EE303F"/>
    <w:rsid w:val="00EF0453"/>
    <w:rsid w:val="00EF0CA0"/>
    <w:rsid w:val="00EF2CD9"/>
    <w:rsid w:val="00EF40E7"/>
    <w:rsid w:val="00EF5992"/>
    <w:rsid w:val="00EF68EA"/>
    <w:rsid w:val="00EF6BD8"/>
    <w:rsid w:val="00F042B8"/>
    <w:rsid w:val="00F07CA1"/>
    <w:rsid w:val="00F12869"/>
    <w:rsid w:val="00F34939"/>
    <w:rsid w:val="00F4193B"/>
    <w:rsid w:val="00F44275"/>
    <w:rsid w:val="00F54A25"/>
    <w:rsid w:val="00F54E1E"/>
    <w:rsid w:val="00F5675D"/>
    <w:rsid w:val="00F56C91"/>
    <w:rsid w:val="00F6003E"/>
    <w:rsid w:val="00F60105"/>
    <w:rsid w:val="00F622AC"/>
    <w:rsid w:val="00F63205"/>
    <w:rsid w:val="00F66767"/>
    <w:rsid w:val="00F71B8B"/>
    <w:rsid w:val="00F77414"/>
    <w:rsid w:val="00F82DB3"/>
    <w:rsid w:val="00F83AF8"/>
    <w:rsid w:val="00F90DEA"/>
    <w:rsid w:val="00F91323"/>
    <w:rsid w:val="00F9433E"/>
    <w:rsid w:val="00F94817"/>
    <w:rsid w:val="00F96B36"/>
    <w:rsid w:val="00FA0608"/>
    <w:rsid w:val="00FA241B"/>
    <w:rsid w:val="00FA76CC"/>
    <w:rsid w:val="00FB3EE1"/>
    <w:rsid w:val="00FB6869"/>
    <w:rsid w:val="00FC4677"/>
    <w:rsid w:val="00FC46E9"/>
    <w:rsid w:val="00FC4A7B"/>
    <w:rsid w:val="00FC5A25"/>
    <w:rsid w:val="00FC746E"/>
    <w:rsid w:val="00FD0F0A"/>
    <w:rsid w:val="00FD1EA5"/>
    <w:rsid w:val="00FD213E"/>
    <w:rsid w:val="00FD6124"/>
    <w:rsid w:val="00FE0B1D"/>
    <w:rsid w:val="00FE0B3F"/>
    <w:rsid w:val="00FE5BF4"/>
    <w:rsid w:val="00FE6DE3"/>
    <w:rsid w:val="00FF071C"/>
    <w:rsid w:val="00FF1734"/>
    <w:rsid w:val="00FF3191"/>
    <w:rsid w:val="00FF529F"/>
    <w:rsid w:val="00FF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F7C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1F7C1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04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38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6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6293"/>
  </w:style>
  <w:style w:type="paragraph" w:styleId="a6">
    <w:name w:val="footer"/>
    <w:basedOn w:val="a"/>
    <w:link w:val="a7"/>
    <w:uiPriority w:val="99"/>
    <w:semiHidden/>
    <w:unhideWhenUsed/>
    <w:rsid w:val="00DA6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6293"/>
  </w:style>
  <w:style w:type="paragraph" w:styleId="a8">
    <w:name w:val="Body Text"/>
    <w:basedOn w:val="a"/>
    <w:link w:val="a9"/>
    <w:uiPriority w:val="99"/>
    <w:semiHidden/>
    <w:unhideWhenUsed/>
    <w:rsid w:val="00C008C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008C3"/>
  </w:style>
  <w:style w:type="paragraph" w:styleId="aa">
    <w:name w:val="Body Text First Indent"/>
    <w:basedOn w:val="a8"/>
    <w:link w:val="ab"/>
    <w:rsid w:val="00C008C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Красная строка Знак"/>
    <w:basedOn w:val="a9"/>
    <w:link w:val="aa"/>
    <w:rsid w:val="00C008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D60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D600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BCB88-61B4-4D3C-BB0B-CFE00EA2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5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Плановый отдел</dc:creator>
  <cp:lastModifiedBy>Ольга</cp:lastModifiedBy>
  <cp:revision>44</cp:revision>
  <cp:lastPrinted>2015-10-29T01:17:00Z</cp:lastPrinted>
  <dcterms:created xsi:type="dcterms:W3CDTF">2018-09-27T02:22:00Z</dcterms:created>
  <dcterms:modified xsi:type="dcterms:W3CDTF">2019-10-04T05:13:00Z</dcterms:modified>
</cp:coreProperties>
</file>